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606" w:rsidRPr="002C1D44" w:rsidRDefault="00BF5606">
      <w:pPr>
        <w:rPr>
          <w:rFonts w:hint="eastAsia"/>
          <w:sz w:val="22"/>
          <w:szCs w:val="22"/>
        </w:rPr>
      </w:pPr>
      <w:r w:rsidRPr="002C1D44">
        <w:rPr>
          <w:rFonts w:hint="eastAsia"/>
          <w:sz w:val="22"/>
          <w:szCs w:val="22"/>
        </w:rPr>
        <w:t>様式第4号(第7条関係)</w:t>
      </w:r>
    </w:p>
    <w:p w:rsidR="00BF5606" w:rsidRPr="002C1D44" w:rsidRDefault="00BF5606">
      <w:pPr>
        <w:rPr>
          <w:rFonts w:hint="eastAsia"/>
          <w:sz w:val="22"/>
          <w:szCs w:val="22"/>
        </w:rPr>
      </w:pPr>
    </w:p>
    <w:p w:rsidR="00BF5606" w:rsidRPr="002C1D44" w:rsidRDefault="00BF5606">
      <w:pPr>
        <w:rPr>
          <w:rFonts w:hint="eastAsia"/>
          <w:sz w:val="22"/>
          <w:szCs w:val="22"/>
        </w:rPr>
      </w:pPr>
    </w:p>
    <w:p w:rsidR="00BF5606" w:rsidRPr="002C1D44" w:rsidRDefault="00BF5606">
      <w:pPr>
        <w:jc w:val="right"/>
        <w:rPr>
          <w:rFonts w:hint="eastAsia"/>
          <w:sz w:val="22"/>
          <w:szCs w:val="22"/>
        </w:rPr>
      </w:pPr>
      <w:r w:rsidRPr="002C1D44">
        <w:rPr>
          <w:rFonts w:hint="eastAsia"/>
          <w:sz w:val="22"/>
          <w:szCs w:val="22"/>
        </w:rPr>
        <w:t xml:space="preserve">年　　月　　日　　</w:t>
      </w:r>
    </w:p>
    <w:p w:rsidR="00BF5606" w:rsidRPr="002C1D44" w:rsidRDefault="00BF5606">
      <w:pPr>
        <w:rPr>
          <w:rFonts w:hint="eastAsia"/>
          <w:sz w:val="22"/>
          <w:szCs w:val="22"/>
        </w:rPr>
      </w:pPr>
    </w:p>
    <w:p w:rsidR="00BF5606" w:rsidRPr="002C1D44" w:rsidRDefault="00BF5606">
      <w:pPr>
        <w:rPr>
          <w:rFonts w:hint="eastAsia"/>
          <w:sz w:val="22"/>
          <w:szCs w:val="22"/>
        </w:rPr>
      </w:pPr>
    </w:p>
    <w:p w:rsidR="00BF5606" w:rsidRPr="002C1D44" w:rsidRDefault="00BF5606">
      <w:pPr>
        <w:rPr>
          <w:rFonts w:hint="eastAsia"/>
          <w:sz w:val="22"/>
          <w:szCs w:val="22"/>
        </w:rPr>
      </w:pPr>
    </w:p>
    <w:p w:rsidR="00BF5606" w:rsidRPr="002C1D44" w:rsidRDefault="00BF5606">
      <w:pPr>
        <w:rPr>
          <w:rFonts w:hint="eastAsia"/>
          <w:sz w:val="22"/>
          <w:szCs w:val="22"/>
        </w:rPr>
      </w:pPr>
      <w:r w:rsidRPr="002C1D44">
        <w:rPr>
          <w:rFonts w:hint="eastAsia"/>
          <w:sz w:val="22"/>
          <w:szCs w:val="22"/>
        </w:rPr>
        <w:t xml:space="preserve">　身延町長　　　　様</w:t>
      </w:r>
    </w:p>
    <w:p w:rsidR="00BF5606" w:rsidRPr="002C1D44" w:rsidRDefault="00BF5606">
      <w:pPr>
        <w:rPr>
          <w:rFonts w:hint="eastAsia"/>
          <w:sz w:val="22"/>
          <w:szCs w:val="22"/>
        </w:rPr>
      </w:pPr>
    </w:p>
    <w:p w:rsidR="00BF5606" w:rsidRPr="002C1D44" w:rsidRDefault="00BF5606">
      <w:pPr>
        <w:rPr>
          <w:rFonts w:hint="eastAsia"/>
          <w:sz w:val="22"/>
          <w:szCs w:val="22"/>
        </w:rPr>
      </w:pPr>
    </w:p>
    <w:p w:rsidR="00BF5606" w:rsidRPr="002C1D44" w:rsidRDefault="00BF5606">
      <w:pPr>
        <w:jc w:val="right"/>
        <w:rPr>
          <w:rFonts w:hint="eastAsia"/>
          <w:sz w:val="22"/>
          <w:szCs w:val="22"/>
          <w:u w:val="single"/>
        </w:rPr>
      </w:pPr>
      <w:r w:rsidRPr="002C1D44">
        <w:rPr>
          <w:rFonts w:hint="eastAsia"/>
          <w:sz w:val="22"/>
          <w:szCs w:val="22"/>
          <w:u w:val="single"/>
        </w:rPr>
        <w:t xml:space="preserve">住所　身延町　　　　　　　</w:t>
      </w:r>
      <w:r w:rsidRPr="002C1D44">
        <w:rPr>
          <w:rFonts w:hint="eastAsia"/>
          <w:sz w:val="22"/>
          <w:szCs w:val="22"/>
        </w:rPr>
        <w:t xml:space="preserve">　</w:t>
      </w:r>
    </w:p>
    <w:p w:rsidR="00BF5606" w:rsidRPr="002C1D44" w:rsidRDefault="00BF5606">
      <w:pPr>
        <w:rPr>
          <w:rFonts w:hint="eastAsia"/>
          <w:sz w:val="22"/>
          <w:szCs w:val="22"/>
        </w:rPr>
      </w:pPr>
    </w:p>
    <w:p w:rsidR="00BF5606" w:rsidRPr="002C1D44" w:rsidRDefault="00BF5606">
      <w:pPr>
        <w:jc w:val="right"/>
        <w:rPr>
          <w:rFonts w:hint="eastAsia"/>
          <w:sz w:val="22"/>
          <w:szCs w:val="22"/>
        </w:rPr>
      </w:pPr>
      <w:r w:rsidRPr="002C1D44">
        <w:rPr>
          <w:rFonts w:hint="eastAsia"/>
          <w:sz w:val="22"/>
          <w:szCs w:val="22"/>
          <w:u w:val="single"/>
        </w:rPr>
        <w:t xml:space="preserve">氏名　　　　　　　　　　</w:t>
      </w:r>
      <w:r w:rsidR="00D307E3" w:rsidRPr="002C1D44">
        <w:rPr>
          <w:rFonts w:hint="eastAsia"/>
          <w:sz w:val="22"/>
          <w:szCs w:val="22"/>
          <w:u w:val="single"/>
        </w:rPr>
        <w:t>㊞</w:t>
      </w:r>
      <w:r w:rsidRPr="002C1D44">
        <w:rPr>
          <w:rFonts w:hint="eastAsia"/>
          <w:sz w:val="22"/>
          <w:szCs w:val="22"/>
        </w:rPr>
        <w:t xml:space="preserve">　</w:t>
      </w:r>
    </w:p>
    <w:p w:rsidR="00BF5606" w:rsidRPr="002C1D44" w:rsidRDefault="00BF5606">
      <w:pPr>
        <w:rPr>
          <w:rFonts w:hint="eastAsia"/>
          <w:sz w:val="22"/>
          <w:szCs w:val="22"/>
        </w:rPr>
      </w:pPr>
    </w:p>
    <w:p w:rsidR="00BF5606" w:rsidRPr="002C1D44" w:rsidRDefault="00BF5606">
      <w:pPr>
        <w:spacing w:before="120"/>
        <w:jc w:val="center"/>
        <w:rPr>
          <w:rFonts w:hint="eastAsia"/>
          <w:sz w:val="22"/>
          <w:szCs w:val="22"/>
        </w:rPr>
      </w:pPr>
      <w:r w:rsidRPr="002C1D44">
        <w:rPr>
          <w:rFonts w:hint="eastAsia"/>
          <w:spacing w:val="40"/>
          <w:sz w:val="22"/>
          <w:szCs w:val="22"/>
        </w:rPr>
        <w:t>就職奨励金支給申請</w:t>
      </w:r>
      <w:r w:rsidRPr="002C1D44">
        <w:rPr>
          <w:rFonts w:hint="eastAsia"/>
          <w:sz w:val="22"/>
          <w:szCs w:val="22"/>
        </w:rPr>
        <w:t>書</w:t>
      </w:r>
    </w:p>
    <w:p w:rsidR="00BF5606" w:rsidRPr="002C1D44" w:rsidRDefault="00BF5606">
      <w:pPr>
        <w:spacing w:before="120"/>
        <w:rPr>
          <w:rFonts w:hint="eastAsia"/>
          <w:sz w:val="22"/>
          <w:szCs w:val="22"/>
        </w:rPr>
      </w:pPr>
    </w:p>
    <w:p w:rsidR="00BF5606" w:rsidRPr="002C1D44" w:rsidRDefault="00BF5606">
      <w:pPr>
        <w:rPr>
          <w:rFonts w:hint="eastAsia"/>
          <w:sz w:val="22"/>
          <w:szCs w:val="22"/>
        </w:rPr>
      </w:pPr>
      <w:r w:rsidRPr="002C1D44">
        <w:rPr>
          <w:rFonts w:hint="eastAsia"/>
          <w:sz w:val="22"/>
          <w:szCs w:val="22"/>
        </w:rPr>
        <w:t xml:space="preserve">　身延町定住促進に関する条例及び条例施行規則の規定により、次のとおり就職奨励金の支給を申請します。また、この申請書を提出するにあたり、資格審査基準に基づき私の町税情報等を確認することに同意します。</w:t>
      </w:r>
    </w:p>
    <w:p w:rsidR="00BF5606" w:rsidRPr="002C1D44" w:rsidRDefault="00BF5606">
      <w:pPr>
        <w:rPr>
          <w:rFonts w:hint="eastAsia"/>
          <w:sz w:val="22"/>
          <w:szCs w:val="22"/>
        </w:rPr>
      </w:pPr>
    </w:p>
    <w:p w:rsidR="00BF5606" w:rsidRPr="002C1D44" w:rsidRDefault="00BF5606">
      <w:pPr>
        <w:rPr>
          <w:rFonts w:hint="eastAsia"/>
          <w:sz w:val="22"/>
          <w:szCs w:val="22"/>
        </w:rPr>
      </w:pPr>
    </w:p>
    <w:p w:rsidR="00BF5606" w:rsidRPr="002C1D44" w:rsidRDefault="00BF5606">
      <w:pPr>
        <w:rPr>
          <w:rFonts w:hint="eastAsia"/>
          <w:sz w:val="22"/>
          <w:szCs w:val="22"/>
        </w:rPr>
      </w:pPr>
      <w:r w:rsidRPr="002C1D44">
        <w:rPr>
          <w:rFonts w:hint="eastAsia"/>
          <w:sz w:val="22"/>
          <w:szCs w:val="22"/>
        </w:rPr>
        <w:t>1　就職の区分(次のいずれかに○印を付けてください。)</w:t>
      </w:r>
    </w:p>
    <w:p w:rsidR="00BF5606" w:rsidRPr="002C1D44" w:rsidRDefault="00BF5606">
      <w:pPr>
        <w:rPr>
          <w:rFonts w:hint="eastAsia"/>
          <w:sz w:val="22"/>
          <w:szCs w:val="22"/>
        </w:rPr>
      </w:pPr>
      <w:r w:rsidRPr="002C1D44">
        <w:rPr>
          <w:rFonts w:hint="eastAsia"/>
          <w:sz w:val="22"/>
          <w:szCs w:val="22"/>
        </w:rPr>
        <w:t xml:space="preserve">　　　　(1)　新規学卒者　(2)　転入者</w:t>
      </w:r>
    </w:p>
    <w:p w:rsidR="00BF5606" w:rsidRPr="002C1D44" w:rsidRDefault="00BF5606">
      <w:pPr>
        <w:rPr>
          <w:rFonts w:hint="eastAsia"/>
          <w:sz w:val="22"/>
          <w:szCs w:val="22"/>
        </w:rPr>
      </w:pPr>
      <w:r w:rsidRPr="002C1D44">
        <w:rPr>
          <w:rFonts w:hint="eastAsia"/>
          <w:sz w:val="22"/>
          <w:szCs w:val="22"/>
        </w:rPr>
        <w:t>2　卒業又は転入年月日　　　　　　　　年　　　月　　　日</w:t>
      </w:r>
    </w:p>
    <w:p w:rsidR="00BF5606" w:rsidRPr="002C1D44" w:rsidRDefault="00BF5606">
      <w:pPr>
        <w:rPr>
          <w:rFonts w:hint="eastAsia"/>
          <w:sz w:val="22"/>
          <w:szCs w:val="22"/>
        </w:rPr>
      </w:pPr>
      <w:r w:rsidRPr="002C1D44">
        <w:rPr>
          <w:rFonts w:hint="eastAsia"/>
          <w:sz w:val="22"/>
          <w:szCs w:val="22"/>
        </w:rPr>
        <w:t>3　添付書類　　定住誓約書及び</w:t>
      </w:r>
      <w:r w:rsidR="000038BD" w:rsidRPr="002C1D44">
        <w:rPr>
          <w:rFonts w:hint="eastAsia"/>
          <w:sz w:val="22"/>
          <w:szCs w:val="22"/>
        </w:rPr>
        <w:t>居住</w:t>
      </w:r>
      <w:r w:rsidRPr="002C1D44">
        <w:rPr>
          <w:rFonts w:hint="eastAsia"/>
          <w:sz w:val="22"/>
          <w:szCs w:val="22"/>
        </w:rPr>
        <w:t>確認書　・在職証明書</w:t>
      </w:r>
    </w:p>
    <w:tbl>
      <w:tblPr>
        <w:tblW w:w="85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134"/>
        <w:gridCol w:w="1120"/>
        <w:gridCol w:w="1904"/>
        <w:gridCol w:w="1315"/>
        <w:gridCol w:w="2631"/>
      </w:tblGrid>
      <w:tr w:rsidR="00BF5606" w:rsidRPr="002C1D44" w:rsidTr="002C1D44">
        <w:tblPrEx>
          <w:tblCellMar>
            <w:top w:w="0" w:type="dxa"/>
            <w:bottom w:w="0" w:type="dxa"/>
          </w:tblCellMar>
        </w:tblPrEx>
        <w:trPr>
          <w:cantSplit/>
          <w:trHeight w:val="360"/>
        </w:trPr>
        <w:tc>
          <w:tcPr>
            <w:tcW w:w="420" w:type="dxa"/>
            <w:vMerge w:val="restart"/>
            <w:textDirection w:val="tbRlV"/>
            <w:vAlign w:val="center"/>
          </w:tcPr>
          <w:p w:rsidR="00BF5606" w:rsidRPr="002C1D44" w:rsidRDefault="00BF5606">
            <w:pPr>
              <w:ind w:left="113" w:right="113"/>
              <w:jc w:val="center"/>
              <w:rPr>
                <w:rFonts w:hint="eastAsia"/>
                <w:sz w:val="22"/>
                <w:szCs w:val="22"/>
              </w:rPr>
            </w:pPr>
            <w:bookmarkStart w:id="0" w:name="_GoBack"/>
            <w:bookmarkEnd w:id="0"/>
            <w:r w:rsidRPr="002C1D44">
              <w:rPr>
                <w:rFonts w:hint="eastAsia"/>
                <w:spacing w:val="105"/>
                <w:sz w:val="22"/>
                <w:szCs w:val="22"/>
              </w:rPr>
              <w:t>支払方</w:t>
            </w:r>
            <w:r w:rsidRPr="002C1D44">
              <w:rPr>
                <w:rFonts w:hint="eastAsia"/>
                <w:sz w:val="22"/>
                <w:szCs w:val="22"/>
              </w:rPr>
              <w:t>法</w:t>
            </w:r>
          </w:p>
        </w:tc>
        <w:tc>
          <w:tcPr>
            <w:tcW w:w="1134" w:type="dxa"/>
            <w:vMerge w:val="restart"/>
            <w:vAlign w:val="center"/>
          </w:tcPr>
          <w:p w:rsidR="00BF5606" w:rsidRPr="002C1D44" w:rsidRDefault="00BF5606">
            <w:pPr>
              <w:jc w:val="center"/>
              <w:rPr>
                <w:rFonts w:hint="eastAsia"/>
                <w:sz w:val="22"/>
                <w:szCs w:val="22"/>
              </w:rPr>
            </w:pPr>
            <w:r w:rsidRPr="002C1D44">
              <w:rPr>
                <w:rFonts w:hint="eastAsia"/>
                <w:sz w:val="22"/>
                <w:szCs w:val="22"/>
              </w:rPr>
              <w:t>1振替払</w:t>
            </w:r>
          </w:p>
          <w:p w:rsidR="00BF5606" w:rsidRPr="002C1D44" w:rsidRDefault="00BF5606">
            <w:pPr>
              <w:rPr>
                <w:rFonts w:hint="eastAsia"/>
                <w:sz w:val="22"/>
                <w:szCs w:val="22"/>
              </w:rPr>
            </w:pPr>
          </w:p>
          <w:p w:rsidR="00BF5606" w:rsidRPr="002C1D44" w:rsidRDefault="00BF5606">
            <w:pPr>
              <w:jc w:val="center"/>
              <w:rPr>
                <w:rFonts w:hint="eastAsia"/>
                <w:sz w:val="22"/>
                <w:szCs w:val="22"/>
              </w:rPr>
            </w:pPr>
            <w:r w:rsidRPr="002C1D44">
              <w:rPr>
                <w:rFonts w:hint="eastAsia"/>
                <w:sz w:val="22"/>
                <w:szCs w:val="22"/>
              </w:rPr>
              <w:t>2現金払</w:t>
            </w:r>
          </w:p>
        </w:tc>
        <w:tc>
          <w:tcPr>
            <w:tcW w:w="6970" w:type="dxa"/>
            <w:gridSpan w:val="4"/>
            <w:vAlign w:val="center"/>
          </w:tcPr>
          <w:p w:rsidR="00BF5606" w:rsidRPr="002C1D44" w:rsidRDefault="00BF5606">
            <w:pPr>
              <w:jc w:val="center"/>
              <w:rPr>
                <w:rFonts w:hint="eastAsia"/>
                <w:sz w:val="22"/>
                <w:szCs w:val="22"/>
              </w:rPr>
            </w:pPr>
            <w:r w:rsidRPr="002C1D44">
              <w:rPr>
                <w:rFonts w:hint="eastAsia"/>
                <w:spacing w:val="105"/>
                <w:sz w:val="22"/>
                <w:szCs w:val="22"/>
              </w:rPr>
              <w:t>振替先金融機関</w:t>
            </w:r>
            <w:r w:rsidRPr="002C1D44">
              <w:rPr>
                <w:rFonts w:hint="eastAsia"/>
                <w:sz w:val="22"/>
                <w:szCs w:val="22"/>
              </w:rPr>
              <w:t>名</w:t>
            </w:r>
          </w:p>
        </w:tc>
      </w:tr>
      <w:tr w:rsidR="00BF5606" w:rsidRPr="002C1D44" w:rsidTr="002C1D44">
        <w:tblPrEx>
          <w:tblCellMar>
            <w:top w:w="0" w:type="dxa"/>
            <w:bottom w:w="0" w:type="dxa"/>
          </w:tblCellMar>
        </w:tblPrEx>
        <w:trPr>
          <w:cantSplit/>
          <w:trHeight w:val="1200"/>
        </w:trPr>
        <w:tc>
          <w:tcPr>
            <w:tcW w:w="420" w:type="dxa"/>
            <w:vMerge/>
          </w:tcPr>
          <w:p w:rsidR="00BF5606" w:rsidRPr="002C1D44" w:rsidRDefault="00BF5606">
            <w:pPr>
              <w:rPr>
                <w:rFonts w:hint="eastAsia"/>
                <w:sz w:val="22"/>
                <w:szCs w:val="22"/>
              </w:rPr>
            </w:pPr>
          </w:p>
        </w:tc>
        <w:tc>
          <w:tcPr>
            <w:tcW w:w="1134" w:type="dxa"/>
            <w:vMerge/>
          </w:tcPr>
          <w:p w:rsidR="00BF5606" w:rsidRPr="002C1D44" w:rsidRDefault="00BF5606">
            <w:pPr>
              <w:rPr>
                <w:rFonts w:hint="eastAsia"/>
                <w:sz w:val="22"/>
                <w:szCs w:val="22"/>
              </w:rPr>
            </w:pPr>
          </w:p>
        </w:tc>
        <w:tc>
          <w:tcPr>
            <w:tcW w:w="1120" w:type="dxa"/>
            <w:vAlign w:val="center"/>
          </w:tcPr>
          <w:p w:rsidR="00BF5606" w:rsidRPr="002C1D44" w:rsidRDefault="00BF5606">
            <w:pPr>
              <w:jc w:val="distribute"/>
              <w:rPr>
                <w:rFonts w:hint="eastAsia"/>
                <w:sz w:val="22"/>
                <w:szCs w:val="22"/>
              </w:rPr>
            </w:pPr>
            <w:r w:rsidRPr="002C1D44">
              <w:rPr>
                <w:rFonts w:hint="eastAsia"/>
                <w:sz w:val="22"/>
                <w:szCs w:val="22"/>
              </w:rPr>
              <w:t>名称</w:t>
            </w:r>
          </w:p>
        </w:tc>
        <w:tc>
          <w:tcPr>
            <w:tcW w:w="5850" w:type="dxa"/>
            <w:gridSpan w:val="3"/>
            <w:vAlign w:val="center"/>
          </w:tcPr>
          <w:p w:rsidR="00BF5606" w:rsidRPr="002C1D44" w:rsidRDefault="00BF5606">
            <w:pPr>
              <w:spacing w:after="60"/>
              <w:jc w:val="right"/>
              <w:rPr>
                <w:rFonts w:hint="eastAsia"/>
                <w:sz w:val="22"/>
                <w:szCs w:val="22"/>
              </w:rPr>
            </w:pPr>
            <w:r w:rsidRPr="002C1D44">
              <w:rPr>
                <w:rFonts w:hint="eastAsia"/>
                <w:spacing w:val="210"/>
                <w:sz w:val="22"/>
                <w:szCs w:val="22"/>
              </w:rPr>
              <w:t>銀</w:t>
            </w:r>
            <w:r w:rsidRPr="002C1D44">
              <w:rPr>
                <w:rFonts w:hint="eastAsia"/>
                <w:sz w:val="22"/>
                <w:szCs w:val="22"/>
              </w:rPr>
              <w:t xml:space="preserve">行　　　　　　　　　　</w:t>
            </w:r>
            <w:r w:rsidRPr="002C1D44">
              <w:rPr>
                <w:rFonts w:hint="eastAsia"/>
                <w:spacing w:val="105"/>
                <w:sz w:val="22"/>
                <w:szCs w:val="22"/>
              </w:rPr>
              <w:t>支</w:t>
            </w:r>
            <w:r w:rsidRPr="002C1D44">
              <w:rPr>
                <w:rFonts w:hint="eastAsia"/>
                <w:sz w:val="22"/>
                <w:szCs w:val="22"/>
              </w:rPr>
              <w:t xml:space="preserve">店　</w:t>
            </w:r>
          </w:p>
          <w:p w:rsidR="00BF5606" w:rsidRPr="002C1D44" w:rsidRDefault="00BF5606">
            <w:pPr>
              <w:spacing w:after="60"/>
              <w:jc w:val="right"/>
              <w:rPr>
                <w:rFonts w:hint="eastAsia"/>
                <w:sz w:val="22"/>
                <w:szCs w:val="22"/>
              </w:rPr>
            </w:pPr>
            <w:r w:rsidRPr="002C1D44">
              <w:rPr>
                <w:rFonts w:hint="eastAsia"/>
                <w:spacing w:val="210"/>
                <w:sz w:val="22"/>
                <w:szCs w:val="22"/>
              </w:rPr>
              <w:t>農</w:t>
            </w:r>
            <w:r w:rsidRPr="002C1D44">
              <w:rPr>
                <w:rFonts w:hint="eastAsia"/>
                <w:sz w:val="22"/>
                <w:szCs w:val="22"/>
              </w:rPr>
              <w:t xml:space="preserve">協　　　　　　　　　　事業所　</w:t>
            </w:r>
          </w:p>
          <w:p w:rsidR="00BF5606" w:rsidRPr="002C1D44" w:rsidRDefault="00BF5606">
            <w:pPr>
              <w:jc w:val="right"/>
              <w:rPr>
                <w:rFonts w:hint="eastAsia"/>
                <w:sz w:val="22"/>
                <w:szCs w:val="22"/>
              </w:rPr>
            </w:pPr>
            <w:r w:rsidRPr="002C1D44">
              <w:rPr>
                <w:rFonts w:hint="eastAsia"/>
                <w:sz w:val="22"/>
                <w:szCs w:val="22"/>
              </w:rPr>
              <w:t xml:space="preserve">信用組合　　　　　　　　　　　　　　</w:t>
            </w:r>
          </w:p>
        </w:tc>
      </w:tr>
      <w:tr w:rsidR="00BF5606" w:rsidRPr="002C1D44" w:rsidTr="002C1D44">
        <w:tblPrEx>
          <w:tblCellMar>
            <w:top w:w="0" w:type="dxa"/>
            <w:bottom w:w="0" w:type="dxa"/>
          </w:tblCellMar>
        </w:tblPrEx>
        <w:trPr>
          <w:cantSplit/>
          <w:trHeight w:val="600"/>
        </w:trPr>
        <w:tc>
          <w:tcPr>
            <w:tcW w:w="420" w:type="dxa"/>
            <w:vMerge/>
          </w:tcPr>
          <w:p w:rsidR="00BF5606" w:rsidRPr="002C1D44" w:rsidRDefault="00BF5606">
            <w:pPr>
              <w:rPr>
                <w:rFonts w:hint="eastAsia"/>
                <w:sz w:val="22"/>
                <w:szCs w:val="22"/>
              </w:rPr>
            </w:pPr>
          </w:p>
        </w:tc>
        <w:tc>
          <w:tcPr>
            <w:tcW w:w="1134" w:type="dxa"/>
            <w:vMerge/>
          </w:tcPr>
          <w:p w:rsidR="00BF5606" w:rsidRPr="002C1D44" w:rsidRDefault="00BF5606">
            <w:pPr>
              <w:rPr>
                <w:rFonts w:hint="eastAsia"/>
                <w:sz w:val="22"/>
                <w:szCs w:val="22"/>
              </w:rPr>
            </w:pPr>
          </w:p>
        </w:tc>
        <w:tc>
          <w:tcPr>
            <w:tcW w:w="1120" w:type="dxa"/>
            <w:vAlign w:val="center"/>
          </w:tcPr>
          <w:p w:rsidR="00BF5606" w:rsidRPr="002C1D44" w:rsidRDefault="00BF5606">
            <w:pPr>
              <w:jc w:val="distribute"/>
              <w:rPr>
                <w:rFonts w:hint="eastAsia"/>
                <w:sz w:val="22"/>
                <w:szCs w:val="22"/>
              </w:rPr>
            </w:pPr>
            <w:r w:rsidRPr="002C1D44">
              <w:rPr>
                <w:rFonts w:hint="eastAsia"/>
                <w:sz w:val="22"/>
                <w:szCs w:val="22"/>
              </w:rPr>
              <w:t>口座種別</w:t>
            </w:r>
          </w:p>
        </w:tc>
        <w:tc>
          <w:tcPr>
            <w:tcW w:w="1904" w:type="dxa"/>
            <w:vAlign w:val="center"/>
          </w:tcPr>
          <w:p w:rsidR="00BF5606" w:rsidRPr="002C1D44" w:rsidRDefault="00BF5606">
            <w:pPr>
              <w:jc w:val="center"/>
              <w:rPr>
                <w:rFonts w:hint="eastAsia"/>
                <w:sz w:val="22"/>
                <w:szCs w:val="22"/>
              </w:rPr>
            </w:pPr>
            <w:r w:rsidRPr="002C1D44">
              <w:rPr>
                <w:rFonts w:hint="eastAsia"/>
                <w:sz w:val="22"/>
                <w:szCs w:val="22"/>
              </w:rPr>
              <w:t>1普通　2当座</w:t>
            </w:r>
          </w:p>
        </w:tc>
        <w:tc>
          <w:tcPr>
            <w:tcW w:w="1315" w:type="dxa"/>
            <w:vAlign w:val="center"/>
          </w:tcPr>
          <w:p w:rsidR="00BF5606" w:rsidRPr="002C1D44" w:rsidRDefault="00BF5606">
            <w:pPr>
              <w:jc w:val="distribute"/>
              <w:rPr>
                <w:rFonts w:hint="eastAsia"/>
                <w:sz w:val="22"/>
                <w:szCs w:val="22"/>
              </w:rPr>
            </w:pPr>
            <w:r w:rsidRPr="002C1D44">
              <w:rPr>
                <w:rFonts w:hint="eastAsia"/>
                <w:sz w:val="22"/>
                <w:szCs w:val="22"/>
              </w:rPr>
              <w:t>口座番号</w:t>
            </w:r>
          </w:p>
        </w:tc>
        <w:tc>
          <w:tcPr>
            <w:tcW w:w="2631" w:type="dxa"/>
          </w:tcPr>
          <w:p w:rsidR="00BF5606" w:rsidRPr="002C1D44" w:rsidRDefault="00BF5606">
            <w:pPr>
              <w:rPr>
                <w:rFonts w:hint="eastAsia"/>
                <w:sz w:val="22"/>
                <w:szCs w:val="22"/>
              </w:rPr>
            </w:pPr>
            <w:r w:rsidRPr="002C1D44">
              <w:rPr>
                <w:rFonts w:hint="eastAsia"/>
                <w:sz w:val="22"/>
                <w:szCs w:val="22"/>
              </w:rPr>
              <w:t xml:space="preserve">　</w:t>
            </w:r>
          </w:p>
        </w:tc>
      </w:tr>
      <w:tr w:rsidR="00BF5606" w:rsidRPr="002C1D44" w:rsidTr="002C1D44">
        <w:tblPrEx>
          <w:tblCellMar>
            <w:top w:w="0" w:type="dxa"/>
            <w:bottom w:w="0" w:type="dxa"/>
          </w:tblCellMar>
        </w:tblPrEx>
        <w:trPr>
          <w:cantSplit/>
          <w:trHeight w:val="480"/>
        </w:trPr>
        <w:tc>
          <w:tcPr>
            <w:tcW w:w="420" w:type="dxa"/>
            <w:vMerge/>
          </w:tcPr>
          <w:p w:rsidR="00BF5606" w:rsidRPr="002C1D44" w:rsidRDefault="00BF5606">
            <w:pPr>
              <w:rPr>
                <w:rFonts w:hint="eastAsia"/>
                <w:sz w:val="22"/>
                <w:szCs w:val="22"/>
              </w:rPr>
            </w:pPr>
          </w:p>
        </w:tc>
        <w:tc>
          <w:tcPr>
            <w:tcW w:w="1134" w:type="dxa"/>
            <w:vMerge/>
          </w:tcPr>
          <w:p w:rsidR="00BF5606" w:rsidRPr="002C1D44" w:rsidRDefault="00BF5606">
            <w:pPr>
              <w:rPr>
                <w:rFonts w:hint="eastAsia"/>
                <w:sz w:val="22"/>
                <w:szCs w:val="22"/>
              </w:rPr>
            </w:pPr>
          </w:p>
        </w:tc>
        <w:tc>
          <w:tcPr>
            <w:tcW w:w="1120" w:type="dxa"/>
            <w:vAlign w:val="center"/>
          </w:tcPr>
          <w:p w:rsidR="00BF5606" w:rsidRPr="002C1D44" w:rsidRDefault="00BF5606">
            <w:pPr>
              <w:jc w:val="distribute"/>
              <w:rPr>
                <w:rFonts w:hint="eastAsia"/>
                <w:sz w:val="22"/>
                <w:szCs w:val="22"/>
              </w:rPr>
            </w:pPr>
            <w:r w:rsidRPr="002C1D44">
              <w:rPr>
                <w:rFonts w:hint="eastAsia"/>
                <w:sz w:val="22"/>
                <w:szCs w:val="22"/>
              </w:rPr>
              <w:t>口座名義</w:t>
            </w:r>
          </w:p>
        </w:tc>
        <w:tc>
          <w:tcPr>
            <w:tcW w:w="5850" w:type="dxa"/>
            <w:gridSpan w:val="3"/>
          </w:tcPr>
          <w:p w:rsidR="00BF5606" w:rsidRPr="002C1D44" w:rsidRDefault="00BF5606">
            <w:pPr>
              <w:rPr>
                <w:rFonts w:hint="eastAsia"/>
                <w:sz w:val="22"/>
                <w:szCs w:val="22"/>
              </w:rPr>
            </w:pPr>
            <w:r w:rsidRPr="002C1D44">
              <w:rPr>
                <w:rFonts w:hint="eastAsia"/>
                <w:sz w:val="22"/>
                <w:szCs w:val="22"/>
              </w:rPr>
              <w:t xml:space="preserve">　</w:t>
            </w:r>
          </w:p>
        </w:tc>
      </w:tr>
    </w:tbl>
    <w:p w:rsidR="00BF5606" w:rsidRPr="002C1D44" w:rsidRDefault="00BF5606">
      <w:pPr>
        <w:rPr>
          <w:rFonts w:hint="eastAsia"/>
          <w:sz w:val="22"/>
          <w:szCs w:val="22"/>
        </w:rPr>
      </w:pPr>
    </w:p>
    <w:p w:rsidR="00BF5606" w:rsidRPr="002C1D44" w:rsidRDefault="00BF5606">
      <w:pPr>
        <w:rPr>
          <w:rFonts w:hint="eastAsia"/>
          <w:sz w:val="22"/>
          <w:szCs w:val="22"/>
          <w:u w:val="single"/>
        </w:rPr>
      </w:pPr>
      <w:r w:rsidRPr="002C1D44">
        <w:rPr>
          <w:rFonts w:hint="eastAsia"/>
          <w:sz w:val="22"/>
          <w:szCs w:val="22"/>
          <w:u w:val="single"/>
        </w:rPr>
        <w:t xml:space="preserve">連絡先：電話番号　　　　　　　―　　　　―　　　　　　　　</w:t>
      </w:r>
    </w:p>
    <w:p w:rsidR="00BF5606" w:rsidRPr="002C1D44" w:rsidRDefault="00BF5606">
      <w:pPr>
        <w:ind w:left="210" w:hanging="210"/>
        <w:rPr>
          <w:rFonts w:hint="eastAsia"/>
          <w:sz w:val="22"/>
          <w:szCs w:val="22"/>
          <w:u w:val="single"/>
        </w:rPr>
      </w:pPr>
      <w:r w:rsidRPr="002C1D44">
        <w:rPr>
          <w:rFonts w:hint="eastAsia"/>
          <w:sz w:val="22"/>
          <w:szCs w:val="22"/>
        </w:rPr>
        <w:t>※町では記載された個人情報は、身延町定住促進に関する条例に定める就職奨励金にかかる事務以外には使用しません。</w:t>
      </w:r>
    </w:p>
    <w:sectPr w:rsidR="00BF5606" w:rsidRPr="002C1D44" w:rsidSect="002C1D44">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28E" w:rsidRDefault="00D6428E">
      <w:r>
        <w:separator/>
      </w:r>
    </w:p>
  </w:endnote>
  <w:endnote w:type="continuationSeparator" w:id="0">
    <w:p w:rsidR="00D6428E" w:rsidRDefault="00D64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28E" w:rsidRDefault="00D6428E">
      <w:r>
        <w:separator/>
      </w:r>
    </w:p>
  </w:footnote>
  <w:footnote w:type="continuationSeparator" w:id="0">
    <w:p w:rsidR="00D6428E" w:rsidRDefault="00D642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7E3"/>
    <w:rsid w:val="000038BD"/>
    <w:rsid w:val="001B5DC0"/>
    <w:rsid w:val="002C1D44"/>
    <w:rsid w:val="00411553"/>
    <w:rsid w:val="00611BF0"/>
    <w:rsid w:val="00616D68"/>
    <w:rsid w:val="00BF5606"/>
    <w:rsid w:val="00D307E3"/>
    <w:rsid w:val="00D6428E"/>
    <w:rsid w:val="00FB2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CEE440F-05FC-4DDC-84FB-AE1B05435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様式第4号(第7条関係)</vt:lpstr>
      <vt:lpstr>様式第4号(第7条関係)</vt:lpstr>
    </vt:vector>
  </TitlesOfParts>
  <Company> </Company>
  <LinksUpToDate>false</LinksUpToDate>
  <CharactersWithSpaces>495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様式第4号(第7条関係)</dc:title>
  <dc:subject/>
  <dc:creator>総務課</dc:creator>
  <cp:keywords/>
  <dc:description/>
  <cp:lastModifiedBy>MNPCA219001</cp:lastModifiedBy>
  <cp:revision>3</cp:revision>
  <dcterms:created xsi:type="dcterms:W3CDTF">2024-06-28T08:05:00Z</dcterms:created>
  <dcterms:modified xsi:type="dcterms:W3CDTF">2024-06-28T08:05:00Z</dcterms:modified>
  <cp:category/>
</cp:coreProperties>
</file>