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C35" w:rsidRPr="009B5152" w:rsidRDefault="003E3C35">
      <w:pPr>
        <w:rPr>
          <w:rFonts w:hint="eastAsia"/>
          <w:szCs w:val="21"/>
        </w:rPr>
      </w:pPr>
      <w:bookmarkStart w:id="0" w:name="_GoBack"/>
      <w:bookmarkEnd w:id="0"/>
      <w:r w:rsidRPr="009B5152">
        <w:rPr>
          <w:rFonts w:hint="eastAsia"/>
          <w:szCs w:val="21"/>
        </w:rPr>
        <w:t>様式第</w:t>
      </w:r>
      <w:r w:rsidRPr="009B5152">
        <w:rPr>
          <w:szCs w:val="21"/>
        </w:rPr>
        <w:t>29</w:t>
      </w:r>
      <w:r w:rsidRPr="009B5152">
        <w:rPr>
          <w:rFonts w:hint="eastAsia"/>
          <w:szCs w:val="21"/>
        </w:rPr>
        <w:t>号</w:t>
      </w:r>
      <w:r w:rsidRPr="009B5152">
        <w:rPr>
          <w:szCs w:val="21"/>
        </w:rPr>
        <w:t>(</w:t>
      </w:r>
      <w:r w:rsidRPr="009B5152">
        <w:rPr>
          <w:rFonts w:hint="eastAsia"/>
          <w:szCs w:val="21"/>
        </w:rPr>
        <w:t>不在者投票事務処理簿の様式</w:t>
      </w:r>
      <w:r w:rsidRPr="009B5152">
        <w:rPr>
          <w:szCs w:val="21"/>
        </w:rPr>
        <w:t>)(</w:t>
      </w:r>
      <w:r w:rsidRPr="009B5152">
        <w:rPr>
          <w:rFonts w:hint="eastAsia"/>
          <w:szCs w:val="21"/>
        </w:rPr>
        <w:t>第</w:t>
      </w:r>
      <w:r w:rsidRPr="009B5152">
        <w:rPr>
          <w:szCs w:val="21"/>
        </w:rPr>
        <w:t>35</w:t>
      </w:r>
      <w:r w:rsidRPr="009B5152">
        <w:rPr>
          <w:rFonts w:hint="eastAsia"/>
          <w:szCs w:val="21"/>
        </w:rPr>
        <w:t>条関係</w:t>
      </w:r>
      <w:r w:rsidRPr="009B5152">
        <w:rPr>
          <w:szCs w:val="21"/>
        </w:rPr>
        <w:t>)</w:t>
      </w:r>
    </w:p>
    <w:p w:rsidR="003E3C35" w:rsidRPr="009B5152" w:rsidRDefault="003E3C35">
      <w:pPr>
        <w:rPr>
          <w:rFonts w:hint="eastAsia"/>
          <w:szCs w:val="21"/>
        </w:rPr>
      </w:pPr>
    </w:p>
    <w:p w:rsidR="003E3C35" w:rsidRPr="009B5152" w:rsidRDefault="003E3C35">
      <w:pPr>
        <w:jc w:val="center"/>
        <w:rPr>
          <w:rFonts w:hint="eastAsia"/>
          <w:szCs w:val="21"/>
        </w:rPr>
      </w:pPr>
      <w:r w:rsidRPr="009B5152">
        <w:rPr>
          <w:rFonts w:hint="eastAsia"/>
          <w:spacing w:val="105"/>
          <w:szCs w:val="21"/>
        </w:rPr>
        <w:t>不在者投票事務処理</w:t>
      </w:r>
      <w:r w:rsidRPr="009B5152">
        <w:rPr>
          <w:rFonts w:hint="eastAsia"/>
          <w:szCs w:val="21"/>
        </w:rPr>
        <w:t>簿</w:t>
      </w:r>
    </w:p>
    <w:p w:rsidR="003E3C35" w:rsidRPr="009B5152" w:rsidRDefault="003E3C35">
      <w:pP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917"/>
        <w:gridCol w:w="705"/>
        <w:gridCol w:w="395"/>
        <w:gridCol w:w="705"/>
        <w:gridCol w:w="705"/>
        <w:gridCol w:w="705"/>
        <w:gridCol w:w="917"/>
        <w:gridCol w:w="917"/>
        <w:gridCol w:w="1128"/>
        <w:gridCol w:w="1807"/>
        <w:gridCol w:w="705"/>
        <w:gridCol w:w="917"/>
        <w:gridCol w:w="1129"/>
        <w:gridCol w:w="705"/>
        <w:gridCol w:w="705"/>
        <w:gridCol w:w="705"/>
        <w:gridCol w:w="705"/>
        <w:gridCol w:w="705"/>
        <w:gridCol w:w="706"/>
        <w:gridCol w:w="705"/>
        <w:gridCol w:w="917"/>
        <w:gridCol w:w="917"/>
        <w:gridCol w:w="1156"/>
      </w:tblGrid>
      <w:tr w:rsidR="003E3C35" w:rsidRPr="009B5152">
        <w:tblPrEx>
          <w:tblCellMar>
            <w:top w:w="0" w:type="dxa"/>
            <w:bottom w:w="0" w:type="dxa"/>
          </w:tblCellMar>
        </w:tblPrEx>
        <w:trPr>
          <w:cantSplit/>
          <w:trHeight w:val="517"/>
        </w:trPr>
        <w:tc>
          <w:tcPr>
            <w:tcW w:w="705" w:type="dxa"/>
            <w:vMerge w:val="restart"/>
          </w:tcPr>
          <w:p w:rsidR="003E3C35" w:rsidRPr="009B5152" w:rsidRDefault="003E3C35">
            <w:pPr>
              <w:spacing w:before="120" w:after="120"/>
              <w:jc w:val="center"/>
              <w:rPr>
                <w:rFonts w:hint="eastAsia"/>
                <w:szCs w:val="21"/>
              </w:rPr>
            </w:pPr>
            <w:r w:rsidRPr="009B5152">
              <w:rPr>
                <w:rFonts w:hint="eastAsia"/>
                <w:szCs w:val="21"/>
              </w:rPr>
              <w:t>投票区名</w:t>
            </w:r>
          </w:p>
        </w:tc>
        <w:tc>
          <w:tcPr>
            <w:tcW w:w="917" w:type="dxa"/>
            <w:vMerge w:val="restart"/>
          </w:tcPr>
          <w:p w:rsidR="003E3C35" w:rsidRPr="009B5152" w:rsidRDefault="003E3C35">
            <w:pPr>
              <w:spacing w:before="120" w:after="120"/>
              <w:jc w:val="center"/>
              <w:rPr>
                <w:rFonts w:hint="eastAsia"/>
                <w:szCs w:val="21"/>
              </w:rPr>
            </w:pPr>
            <w:r w:rsidRPr="009B5152">
              <w:rPr>
                <w:rFonts w:hint="eastAsia"/>
                <w:szCs w:val="21"/>
              </w:rPr>
              <w:t>選挙人名簿抄本整理</w:t>
            </w:r>
            <w:r w:rsidRPr="009B5152">
              <w:rPr>
                <w:rFonts w:hint="eastAsia"/>
                <w:spacing w:val="85"/>
                <w:szCs w:val="21"/>
              </w:rPr>
              <w:t>番</w:t>
            </w:r>
            <w:r w:rsidRPr="009B5152">
              <w:rPr>
                <w:rFonts w:hint="eastAsia"/>
                <w:szCs w:val="21"/>
              </w:rPr>
              <w:t>号</w:t>
            </w:r>
          </w:p>
        </w:tc>
        <w:tc>
          <w:tcPr>
            <w:tcW w:w="705" w:type="dxa"/>
            <w:vMerge w:val="restart"/>
          </w:tcPr>
          <w:p w:rsidR="003E3C35" w:rsidRPr="009B5152" w:rsidRDefault="003E3C35">
            <w:pPr>
              <w:spacing w:before="120" w:after="120"/>
              <w:jc w:val="center"/>
              <w:rPr>
                <w:rFonts w:hint="eastAsia"/>
                <w:szCs w:val="21"/>
              </w:rPr>
            </w:pPr>
            <w:r w:rsidRPr="009B5152">
              <w:rPr>
                <w:rFonts w:hint="eastAsia"/>
                <w:szCs w:val="21"/>
              </w:rPr>
              <w:t>氏名</w:t>
            </w:r>
          </w:p>
        </w:tc>
        <w:tc>
          <w:tcPr>
            <w:tcW w:w="395" w:type="dxa"/>
            <w:vMerge w:val="restart"/>
            <w:textDirection w:val="tbRlV"/>
            <w:vAlign w:val="center"/>
          </w:tcPr>
          <w:p w:rsidR="003E3C35" w:rsidRPr="009B5152" w:rsidRDefault="003E3C35">
            <w:pPr>
              <w:ind w:left="113" w:right="113"/>
              <w:rPr>
                <w:rFonts w:hint="eastAsia"/>
                <w:szCs w:val="21"/>
              </w:rPr>
            </w:pPr>
            <w:r w:rsidRPr="009B5152">
              <w:rPr>
                <w:rFonts w:hint="eastAsia"/>
                <w:szCs w:val="21"/>
              </w:rPr>
              <w:t>性別</w:t>
            </w:r>
          </w:p>
        </w:tc>
        <w:tc>
          <w:tcPr>
            <w:tcW w:w="6884" w:type="dxa"/>
            <w:gridSpan w:val="7"/>
            <w:vAlign w:val="center"/>
          </w:tcPr>
          <w:p w:rsidR="003E3C35" w:rsidRPr="009B5152" w:rsidRDefault="003E3C35">
            <w:pPr>
              <w:jc w:val="center"/>
              <w:rPr>
                <w:rFonts w:hint="eastAsia"/>
                <w:szCs w:val="21"/>
              </w:rPr>
            </w:pPr>
            <w:r w:rsidRPr="009B5152">
              <w:rPr>
                <w:rFonts w:hint="eastAsia"/>
                <w:spacing w:val="80"/>
                <w:szCs w:val="21"/>
              </w:rPr>
              <w:t>投票用紙及び封筒の請</w:t>
            </w:r>
            <w:r w:rsidRPr="009B5152">
              <w:rPr>
                <w:rFonts w:hint="eastAsia"/>
                <w:szCs w:val="21"/>
              </w:rPr>
              <w:t>求</w:t>
            </w:r>
          </w:p>
        </w:tc>
        <w:tc>
          <w:tcPr>
            <w:tcW w:w="2751" w:type="dxa"/>
            <w:gridSpan w:val="3"/>
            <w:vAlign w:val="center"/>
          </w:tcPr>
          <w:p w:rsidR="003E3C35" w:rsidRPr="009B5152" w:rsidRDefault="003E3C35">
            <w:pPr>
              <w:jc w:val="center"/>
              <w:rPr>
                <w:rFonts w:hint="eastAsia"/>
                <w:szCs w:val="21"/>
              </w:rPr>
            </w:pPr>
            <w:r w:rsidRPr="009B5152">
              <w:rPr>
                <w:rFonts w:hint="eastAsia"/>
                <w:spacing w:val="160"/>
                <w:szCs w:val="21"/>
              </w:rPr>
              <w:t>左の交</w:t>
            </w:r>
            <w:r w:rsidRPr="009B5152">
              <w:rPr>
                <w:rFonts w:hint="eastAsia"/>
                <w:szCs w:val="21"/>
              </w:rPr>
              <w:t>付</w:t>
            </w:r>
          </w:p>
        </w:tc>
        <w:tc>
          <w:tcPr>
            <w:tcW w:w="1410" w:type="dxa"/>
            <w:gridSpan w:val="2"/>
            <w:vAlign w:val="center"/>
          </w:tcPr>
          <w:p w:rsidR="003E3C35" w:rsidRPr="009B5152" w:rsidRDefault="003E3C35">
            <w:pPr>
              <w:jc w:val="center"/>
              <w:rPr>
                <w:rFonts w:hint="eastAsia"/>
                <w:szCs w:val="21"/>
              </w:rPr>
            </w:pPr>
            <w:r w:rsidRPr="009B5152">
              <w:rPr>
                <w:rFonts w:hint="eastAsia"/>
                <w:szCs w:val="21"/>
              </w:rPr>
              <w:t>交付の拒絶</w:t>
            </w:r>
          </w:p>
        </w:tc>
        <w:tc>
          <w:tcPr>
            <w:tcW w:w="2821" w:type="dxa"/>
            <w:gridSpan w:val="4"/>
            <w:vAlign w:val="center"/>
          </w:tcPr>
          <w:p w:rsidR="003E3C35" w:rsidRPr="009B5152" w:rsidRDefault="003E3C35">
            <w:pPr>
              <w:jc w:val="center"/>
              <w:rPr>
                <w:rFonts w:hint="eastAsia"/>
                <w:szCs w:val="21"/>
              </w:rPr>
            </w:pPr>
            <w:r w:rsidRPr="009B5152">
              <w:rPr>
                <w:rFonts w:hint="eastAsia"/>
                <w:spacing w:val="600"/>
                <w:szCs w:val="21"/>
              </w:rPr>
              <w:t>手</w:t>
            </w:r>
            <w:r w:rsidRPr="009B5152">
              <w:rPr>
                <w:rFonts w:hint="eastAsia"/>
                <w:szCs w:val="21"/>
              </w:rPr>
              <w:t>続</w:t>
            </w:r>
          </w:p>
        </w:tc>
        <w:tc>
          <w:tcPr>
            <w:tcW w:w="1622" w:type="dxa"/>
            <w:gridSpan w:val="2"/>
            <w:vAlign w:val="center"/>
          </w:tcPr>
          <w:p w:rsidR="003E3C35" w:rsidRPr="009B5152" w:rsidRDefault="003E3C35">
            <w:pPr>
              <w:jc w:val="center"/>
              <w:rPr>
                <w:rFonts w:hint="eastAsia"/>
                <w:szCs w:val="21"/>
              </w:rPr>
            </w:pPr>
            <w:r w:rsidRPr="009B5152">
              <w:rPr>
                <w:rFonts w:hint="eastAsia"/>
                <w:szCs w:val="21"/>
              </w:rPr>
              <w:t>不在者投票の受</w:t>
            </w:r>
            <w:r w:rsidRPr="009B5152">
              <w:rPr>
                <w:rFonts w:hint="eastAsia"/>
                <w:spacing w:val="380"/>
                <w:szCs w:val="21"/>
              </w:rPr>
              <w:t>理</w:t>
            </w:r>
          </w:p>
        </w:tc>
        <w:tc>
          <w:tcPr>
            <w:tcW w:w="917" w:type="dxa"/>
            <w:vMerge w:val="restart"/>
          </w:tcPr>
          <w:p w:rsidR="003E3C35" w:rsidRPr="009B5152" w:rsidRDefault="003E3C35">
            <w:pPr>
              <w:spacing w:before="120" w:after="120"/>
              <w:jc w:val="center"/>
              <w:rPr>
                <w:rFonts w:hint="eastAsia"/>
                <w:szCs w:val="21"/>
              </w:rPr>
            </w:pPr>
            <w:r w:rsidRPr="009B5152">
              <w:rPr>
                <w:rFonts w:hint="eastAsia"/>
                <w:szCs w:val="21"/>
              </w:rPr>
              <w:t>投票管理者への送致月</w:t>
            </w:r>
            <w:r w:rsidRPr="009B5152">
              <w:rPr>
                <w:rFonts w:hint="eastAsia"/>
                <w:spacing w:val="85"/>
                <w:szCs w:val="21"/>
              </w:rPr>
              <w:t>日</w:t>
            </w:r>
          </w:p>
        </w:tc>
        <w:tc>
          <w:tcPr>
            <w:tcW w:w="1156" w:type="dxa"/>
            <w:vMerge w:val="restart"/>
          </w:tcPr>
          <w:p w:rsidR="003E3C35" w:rsidRPr="009B5152" w:rsidRDefault="003E3C35">
            <w:pPr>
              <w:spacing w:before="120" w:after="120"/>
              <w:jc w:val="center"/>
              <w:rPr>
                <w:rFonts w:hint="eastAsia"/>
                <w:szCs w:val="21"/>
              </w:rPr>
            </w:pPr>
            <w:r w:rsidRPr="009B5152">
              <w:rPr>
                <w:rFonts w:hint="eastAsia"/>
                <w:spacing w:val="85"/>
                <w:szCs w:val="21"/>
              </w:rPr>
              <w:t>備</w:t>
            </w:r>
            <w:r w:rsidRPr="009B5152">
              <w:rPr>
                <w:rFonts w:hint="eastAsia"/>
                <w:szCs w:val="21"/>
              </w:rPr>
              <w:t>考</w:t>
            </w:r>
          </w:p>
        </w:tc>
      </w:tr>
      <w:tr w:rsidR="009B5152" w:rsidRPr="009B5152">
        <w:tblPrEx>
          <w:tblCellMar>
            <w:top w:w="0" w:type="dxa"/>
            <w:bottom w:w="0" w:type="dxa"/>
          </w:tblCellMar>
        </w:tblPrEx>
        <w:trPr>
          <w:cantSplit/>
          <w:trHeight w:val="1787"/>
        </w:trPr>
        <w:tc>
          <w:tcPr>
            <w:tcW w:w="705" w:type="dxa"/>
            <w:vMerge/>
            <w:vAlign w:val="center"/>
          </w:tcPr>
          <w:p w:rsidR="003E3C35" w:rsidRPr="009B5152" w:rsidRDefault="003E3C35">
            <w:pPr>
              <w:rPr>
                <w:rFonts w:hint="eastAsia"/>
                <w:szCs w:val="21"/>
              </w:rPr>
            </w:pPr>
          </w:p>
        </w:tc>
        <w:tc>
          <w:tcPr>
            <w:tcW w:w="917" w:type="dxa"/>
            <w:vMerge/>
            <w:vAlign w:val="center"/>
          </w:tcPr>
          <w:p w:rsidR="003E3C35" w:rsidRPr="009B5152" w:rsidRDefault="003E3C35">
            <w:pPr>
              <w:rPr>
                <w:rFonts w:hint="eastAsia"/>
                <w:szCs w:val="21"/>
              </w:rPr>
            </w:pPr>
          </w:p>
        </w:tc>
        <w:tc>
          <w:tcPr>
            <w:tcW w:w="705" w:type="dxa"/>
            <w:vMerge/>
            <w:vAlign w:val="center"/>
          </w:tcPr>
          <w:p w:rsidR="003E3C35" w:rsidRPr="009B5152" w:rsidRDefault="003E3C35">
            <w:pPr>
              <w:rPr>
                <w:rFonts w:hint="eastAsia"/>
                <w:szCs w:val="21"/>
              </w:rPr>
            </w:pPr>
          </w:p>
        </w:tc>
        <w:tc>
          <w:tcPr>
            <w:tcW w:w="395" w:type="dxa"/>
            <w:vMerge/>
            <w:vAlign w:val="center"/>
          </w:tcPr>
          <w:p w:rsidR="003E3C35" w:rsidRPr="009B5152" w:rsidRDefault="003E3C35">
            <w:pPr>
              <w:rPr>
                <w:rFonts w:hint="eastAsia"/>
                <w:szCs w:val="21"/>
              </w:rPr>
            </w:pPr>
          </w:p>
        </w:tc>
        <w:tc>
          <w:tcPr>
            <w:tcW w:w="705" w:type="dxa"/>
          </w:tcPr>
          <w:p w:rsidR="003E3C35" w:rsidRPr="009B5152" w:rsidRDefault="003E3C35">
            <w:pPr>
              <w:spacing w:before="120" w:after="120"/>
              <w:jc w:val="center"/>
              <w:rPr>
                <w:rFonts w:hint="eastAsia"/>
                <w:szCs w:val="21"/>
              </w:rPr>
            </w:pPr>
            <w:r w:rsidRPr="009B5152">
              <w:rPr>
                <w:rFonts w:hint="eastAsia"/>
                <w:szCs w:val="21"/>
              </w:rPr>
              <w:t>請求月日</w:t>
            </w:r>
          </w:p>
        </w:tc>
        <w:tc>
          <w:tcPr>
            <w:tcW w:w="705" w:type="dxa"/>
          </w:tcPr>
          <w:p w:rsidR="003E3C35" w:rsidRPr="009B5152" w:rsidRDefault="003E3C35">
            <w:pPr>
              <w:spacing w:before="120" w:after="120"/>
              <w:rPr>
                <w:rFonts w:hint="eastAsia"/>
                <w:szCs w:val="21"/>
              </w:rPr>
            </w:pPr>
            <w:r w:rsidRPr="009B5152">
              <w:rPr>
                <w:rFonts w:hint="eastAsia"/>
                <w:szCs w:val="21"/>
              </w:rPr>
              <w:t>本人・代理人の別</w:t>
            </w:r>
          </w:p>
        </w:tc>
        <w:tc>
          <w:tcPr>
            <w:tcW w:w="705" w:type="dxa"/>
          </w:tcPr>
          <w:p w:rsidR="003E3C35" w:rsidRPr="009B5152" w:rsidRDefault="003E3C35">
            <w:pPr>
              <w:spacing w:before="120" w:after="120"/>
              <w:jc w:val="center"/>
              <w:rPr>
                <w:rFonts w:hint="eastAsia"/>
                <w:szCs w:val="21"/>
              </w:rPr>
            </w:pPr>
            <w:r w:rsidRPr="009B5152">
              <w:rPr>
                <w:rFonts w:hint="eastAsia"/>
                <w:spacing w:val="85"/>
                <w:szCs w:val="21"/>
              </w:rPr>
              <w:t>直</w:t>
            </w:r>
            <w:r w:rsidRPr="009B5152">
              <w:rPr>
                <w:rFonts w:hint="eastAsia"/>
                <w:szCs w:val="21"/>
              </w:rPr>
              <w:t>接・郵送の別</w:t>
            </w:r>
          </w:p>
        </w:tc>
        <w:tc>
          <w:tcPr>
            <w:tcW w:w="917" w:type="dxa"/>
          </w:tcPr>
          <w:p w:rsidR="003E3C35" w:rsidRPr="009B5152" w:rsidRDefault="003E3C35">
            <w:pPr>
              <w:spacing w:before="120" w:after="120"/>
              <w:rPr>
                <w:rFonts w:hint="eastAsia"/>
                <w:szCs w:val="21"/>
              </w:rPr>
            </w:pPr>
            <w:r w:rsidRPr="009B5152">
              <w:rPr>
                <w:rFonts w:hint="eastAsia"/>
                <w:szCs w:val="21"/>
              </w:rPr>
              <w:t>法第48条の2第1項の請求事由</w:t>
            </w:r>
          </w:p>
        </w:tc>
        <w:tc>
          <w:tcPr>
            <w:tcW w:w="917" w:type="dxa"/>
          </w:tcPr>
          <w:p w:rsidR="003E3C35" w:rsidRPr="009B5152" w:rsidRDefault="003E3C35">
            <w:pPr>
              <w:spacing w:before="120" w:after="120"/>
              <w:rPr>
                <w:rFonts w:hint="eastAsia"/>
                <w:szCs w:val="21"/>
              </w:rPr>
            </w:pPr>
            <w:r w:rsidRPr="009B5152">
              <w:rPr>
                <w:rFonts w:hint="eastAsia"/>
                <w:szCs w:val="21"/>
              </w:rPr>
              <w:t>令第50条第1項の申立区分</w:t>
            </w:r>
          </w:p>
        </w:tc>
        <w:tc>
          <w:tcPr>
            <w:tcW w:w="1128" w:type="dxa"/>
          </w:tcPr>
          <w:p w:rsidR="003E3C35" w:rsidRPr="009B5152" w:rsidRDefault="003E3C35">
            <w:pPr>
              <w:spacing w:before="120" w:after="120"/>
              <w:rPr>
                <w:rFonts w:hint="eastAsia"/>
                <w:szCs w:val="21"/>
              </w:rPr>
            </w:pPr>
            <w:r w:rsidRPr="009B5152">
              <w:rPr>
                <w:rFonts w:hint="eastAsia"/>
                <w:szCs w:val="21"/>
              </w:rPr>
              <w:t>令第59条の4第1項による請求(郵便等投票)</w:t>
            </w:r>
          </w:p>
        </w:tc>
        <w:tc>
          <w:tcPr>
            <w:tcW w:w="1806" w:type="dxa"/>
          </w:tcPr>
          <w:p w:rsidR="003E3C35" w:rsidRPr="009B5152" w:rsidRDefault="003E3C35">
            <w:pPr>
              <w:spacing w:before="120" w:after="120"/>
              <w:rPr>
                <w:rFonts w:hint="eastAsia"/>
                <w:szCs w:val="21"/>
              </w:rPr>
            </w:pPr>
            <w:r w:rsidRPr="009B5152">
              <w:rPr>
                <w:rFonts w:hint="eastAsia"/>
                <w:szCs w:val="21"/>
              </w:rPr>
              <w:t>令第65条の13第1項の規定により読み替えて適用される令第50条による請求(在外選挙人の不在者投票)</w:t>
            </w:r>
          </w:p>
        </w:tc>
        <w:tc>
          <w:tcPr>
            <w:tcW w:w="705" w:type="dxa"/>
          </w:tcPr>
          <w:p w:rsidR="003E3C35" w:rsidRPr="009B5152" w:rsidRDefault="003E3C35">
            <w:pPr>
              <w:spacing w:before="120" w:after="120"/>
              <w:jc w:val="center"/>
              <w:rPr>
                <w:rFonts w:hint="eastAsia"/>
                <w:szCs w:val="21"/>
              </w:rPr>
            </w:pPr>
            <w:r w:rsidRPr="009B5152">
              <w:rPr>
                <w:rFonts w:hint="eastAsia"/>
                <w:szCs w:val="21"/>
              </w:rPr>
              <w:t>交付月日</w:t>
            </w:r>
          </w:p>
        </w:tc>
        <w:tc>
          <w:tcPr>
            <w:tcW w:w="917" w:type="dxa"/>
          </w:tcPr>
          <w:p w:rsidR="003E3C35" w:rsidRPr="009B5152" w:rsidRDefault="003E3C35">
            <w:pPr>
              <w:spacing w:before="120" w:after="120"/>
              <w:jc w:val="center"/>
              <w:rPr>
                <w:rFonts w:hint="eastAsia"/>
                <w:szCs w:val="21"/>
              </w:rPr>
            </w:pPr>
            <w:r w:rsidRPr="009B5152">
              <w:rPr>
                <w:rFonts w:hint="eastAsia"/>
                <w:szCs w:val="21"/>
              </w:rPr>
              <w:t>直接・郵送の</w:t>
            </w:r>
            <w:r w:rsidRPr="009B5152">
              <w:rPr>
                <w:rFonts w:hint="eastAsia"/>
                <w:spacing w:val="190"/>
                <w:szCs w:val="21"/>
              </w:rPr>
              <w:t>別</w:t>
            </w:r>
          </w:p>
        </w:tc>
        <w:tc>
          <w:tcPr>
            <w:tcW w:w="1128" w:type="dxa"/>
          </w:tcPr>
          <w:p w:rsidR="003E3C35" w:rsidRPr="009B5152" w:rsidRDefault="003E3C35">
            <w:pPr>
              <w:spacing w:before="120" w:after="120"/>
              <w:jc w:val="center"/>
              <w:rPr>
                <w:rFonts w:hint="eastAsia"/>
                <w:szCs w:val="21"/>
              </w:rPr>
            </w:pPr>
            <w:r w:rsidRPr="009B5152">
              <w:rPr>
                <w:rFonts w:hint="eastAsia"/>
                <w:szCs w:val="21"/>
              </w:rPr>
              <w:t>不在者投票証明書交付の有</w:t>
            </w:r>
            <w:r w:rsidRPr="009B5152">
              <w:rPr>
                <w:rFonts w:hint="eastAsia"/>
                <w:spacing w:val="285"/>
                <w:szCs w:val="21"/>
              </w:rPr>
              <w:t>無</w:t>
            </w:r>
          </w:p>
        </w:tc>
        <w:tc>
          <w:tcPr>
            <w:tcW w:w="705" w:type="dxa"/>
          </w:tcPr>
          <w:p w:rsidR="003E3C35" w:rsidRPr="009B5152" w:rsidRDefault="003E3C35">
            <w:pPr>
              <w:spacing w:before="120" w:after="120"/>
              <w:jc w:val="center"/>
              <w:rPr>
                <w:rFonts w:hint="eastAsia"/>
                <w:szCs w:val="21"/>
              </w:rPr>
            </w:pPr>
            <w:r w:rsidRPr="009B5152">
              <w:rPr>
                <w:rFonts w:hint="eastAsia"/>
                <w:szCs w:val="21"/>
              </w:rPr>
              <w:t>拒絶の有</w:t>
            </w:r>
            <w:r w:rsidRPr="009B5152">
              <w:rPr>
                <w:rFonts w:hint="eastAsia"/>
                <w:spacing w:val="85"/>
                <w:szCs w:val="21"/>
              </w:rPr>
              <w:t>無</w:t>
            </w:r>
          </w:p>
        </w:tc>
        <w:tc>
          <w:tcPr>
            <w:tcW w:w="705" w:type="dxa"/>
          </w:tcPr>
          <w:p w:rsidR="003E3C35" w:rsidRPr="009B5152" w:rsidRDefault="003E3C35">
            <w:pPr>
              <w:spacing w:before="120" w:after="120"/>
              <w:jc w:val="center"/>
              <w:rPr>
                <w:rFonts w:hint="eastAsia"/>
                <w:szCs w:val="21"/>
              </w:rPr>
            </w:pPr>
            <w:r w:rsidRPr="009B5152">
              <w:rPr>
                <w:rFonts w:hint="eastAsia"/>
                <w:szCs w:val="21"/>
              </w:rPr>
              <w:t>拒絶の理</w:t>
            </w:r>
            <w:r w:rsidRPr="009B5152">
              <w:rPr>
                <w:rFonts w:hint="eastAsia"/>
                <w:spacing w:val="85"/>
                <w:szCs w:val="21"/>
              </w:rPr>
              <w:t>由</w:t>
            </w:r>
          </w:p>
        </w:tc>
        <w:tc>
          <w:tcPr>
            <w:tcW w:w="705" w:type="dxa"/>
          </w:tcPr>
          <w:p w:rsidR="003E3C35" w:rsidRPr="009B5152" w:rsidRDefault="003E3C35">
            <w:pPr>
              <w:spacing w:before="120" w:after="120"/>
              <w:jc w:val="center"/>
              <w:rPr>
                <w:rFonts w:hint="eastAsia"/>
                <w:szCs w:val="21"/>
              </w:rPr>
            </w:pPr>
            <w:r w:rsidRPr="009B5152">
              <w:rPr>
                <w:rFonts w:hint="eastAsia"/>
                <w:szCs w:val="21"/>
              </w:rPr>
              <w:t>投票月日</w:t>
            </w:r>
          </w:p>
        </w:tc>
        <w:tc>
          <w:tcPr>
            <w:tcW w:w="705" w:type="dxa"/>
          </w:tcPr>
          <w:p w:rsidR="003E3C35" w:rsidRPr="009B5152" w:rsidRDefault="003E3C35">
            <w:pPr>
              <w:spacing w:before="120" w:after="120"/>
              <w:jc w:val="center"/>
              <w:rPr>
                <w:rFonts w:hint="eastAsia"/>
                <w:szCs w:val="21"/>
              </w:rPr>
            </w:pPr>
            <w:r w:rsidRPr="009B5152">
              <w:rPr>
                <w:rFonts w:hint="eastAsia"/>
                <w:szCs w:val="21"/>
              </w:rPr>
              <w:t>管理者の区分</w:t>
            </w:r>
          </w:p>
        </w:tc>
        <w:tc>
          <w:tcPr>
            <w:tcW w:w="705" w:type="dxa"/>
          </w:tcPr>
          <w:p w:rsidR="003E3C35" w:rsidRPr="009B5152" w:rsidRDefault="003E3C35">
            <w:pPr>
              <w:spacing w:before="120" w:after="120"/>
              <w:jc w:val="center"/>
              <w:rPr>
                <w:rFonts w:hint="eastAsia"/>
                <w:szCs w:val="21"/>
              </w:rPr>
            </w:pPr>
            <w:r w:rsidRPr="009B5152">
              <w:rPr>
                <w:rFonts w:hint="eastAsia"/>
                <w:szCs w:val="21"/>
              </w:rPr>
              <w:t>投票場所</w:t>
            </w:r>
          </w:p>
        </w:tc>
        <w:tc>
          <w:tcPr>
            <w:tcW w:w="705" w:type="dxa"/>
          </w:tcPr>
          <w:p w:rsidR="003E3C35" w:rsidRPr="009B5152" w:rsidRDefault="003E3C35">
            <w:pPr>
              <w:spacing w:before="120" w:after="120"/>
              <w:jc w:val="center"/>
              <w:rPr>
                <w:rFonts w:hint="eastAsia"/>
                <w:szCs w:val="21"/>
              </w:rPr>
            </w:pPr>
            <w:r w:rsidRPr="009B5152">
              <w:rPr>
                <w:rFonts w:hint="eastAsia"/>
                <w:szCs w:val="21"/>
              </w:rPr>
              <w:t>立会人氏</w:t>
            </w:r>
            <w:r w:rsidRPr="009B5152">
              <w:rPr>
                <w:rFonts w:hint="eastAsia"/>
                <w:spacing w:val="85"/>
                <w:szCs w:val="21"/>
              </w:rPr>
              <w:t>名</w:t>
            </w:r>
          </w:p>
        </w:tc>
        <w:tc>
          <w:tcPr>
            <w:tcW w:w="705" w:type="dxa"/>
          </w:tcPr>
          <w:p w:rsidR="003E3C35" w:rsidRPr="009B5152" w:rsidRDefault="003E3C35">
            <w:pPr>
              <w:spacing w:before="120" w:after="120"/>
              <w:jc w:val="center"/>
              <w:rPr>
                <w:rFonts w:hint="eastAsia"/>
                <w:szCs w:val="21"/>
              </w:rPr>
            </w:pPr>
            <w:r w:rsidRPr="009B5152">
              <w:rPr>
                <w:rFonts w:hint="eastAsia"/>
                <w:szCs w:val="21"/>
              </w:rPr>
              <w:t>受理月日</w:t>
            </w:r>
          </w:p>
        </w:tc>
        <w:tc>
          <w:tcPr>
            <w:tcW w:w="917" w:type="dxa"/>
          </w:tcPr>
          <w:p w:rsidR="003E3C35" w:rsidRPr="009B5152" w:rsidRDefault="003E3C35">
            <w:pPr>
              <w:spacing w:before="120" w:after="120"/>
              <w:jc w:val="center"/>
              <w:rPr>
                <w:rFonts w:hint="eastAsia"/>
                <w:szCs w:val="21"/>
              </w:rPr>
            </w:pPr>
            <w:r w:rsidRPr="009B5152">
              <w:rPr>
                <w:rFonts w:hint="eastAsia"/>
                <w:szCs w:val="21"/>
              </w:rPr>
              <w:t>直接・送致・郵便等送付の</w:t>
            </w:r>
            <w:r w:rsidRPr="009B5152">
              <w:rPr>
                <w:rFonts w:hint="eastAsia"/>
                <w:spacing w:val="190"/>
                <w:szCs w:val="21"/>
              </w:rPr>
              <w:t>別</w:t>
            </w:r>
          </w:p>
        </w:tc>
        <w:tc>
          <w:tcPr>
            <w:tcW w:w="917" w:type="dxa"/>
            <w:vMerge/>
            <w:vAlign w:val="center"/>
          </w:tcPr>
          <w:p w:rsidR="003E3C35" w:rsidRPr="009B5152" w:rsidRDefault="003E3C35">
            <w:pPr>
              <w:rPr>
                <w:rFonts w:hint="eastAsia"/>
                <w:szCs w:val="21"/>
              </w:rPr>
            </w:pPr>
          </w:p>
        </w:tc>
        <w:tc>
          <w:tcPr>
            <w:tcW w:w="1156" w:type="dxa"/>
            <w:vMerge/>
            <w:vAlign w:val="center"/>
          </w:tcPr>
          <w:p w:rsidR="003E3C35" w:rsidRPr="009B5152" w:rsidRDefault="003E3C35">
            <w:pPr>
              <w:rPr>
                <w:rFonts w:hint="eastAsia"/>
                <w:szCs w:val="21"/>
              </w:rPr>
            </w:pPr>
          </w:p>
        </w:tc>
      </w:tr>
      <w:tr w:rsidR="009B5152" w:rsidRPr="009B5152">
        <w:tblPrEx>
          <w:tblCellMar>
            <w:top w:w="0" w:type="dxa"/>
            <w:bottom w:w="0" w:type="dxa"/>
          </w:tblCellMar>
        </w:tblPrEx>
        <w:trPr>
          <w:trHeight w:val="705"/>
        </w:trPr>
        <w:tc>
          <w:tcPr>
            <w:tcW w:w="705" w:type="dxa"/>
          </w:tcPr>
          <w:p w:rsidR="003E3C35" w:rsidRPr="009B5152" w:rsidRDefault="003E3C35">
            <w:pPr>
              <w:rPr>
                <w:rFonts w:hint="eastAsia"/>
                <w:szCs w:val="21"/>
              </w:rPr>
            </w:pPr>
            <w:r w:rsidRPr="009B5152">
              <w:rPr>
                <w:rFonts w:hint="eastAsia"/>
                <w:szCs w:val="21"/>
              </w:rPr>
              <w:t xml:space="preserve">　</w:t>
            </w:r>
          </w:p>
        </w:tc>
        <w:tc>
          <w:tcPr>
            <w:tcW w:w="917"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39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917" w:type="dxa"/>
          </w:tcPr>
          <w:p w:rsidR="003E3C35" w:rsidRPr="009B5152" w:rsidRDefault="003E3C35">
            <w:pPr>
              <w:rPr>
                <w:rFonts w:hint="eastAsia"/>
                <w:szCs w:val="21"/>
              </w:rPr>
            </w:pPr>
            <w:r w:rsidRPr="009B5152">
              <w:rPr>
                <w:rFonts w:hint="eastAsia"/>
                <w:szCs w:val="21"/>
              </w:rPr>
              <w:t xml:space="preserve">　</w:t>
            </w:r>
          </w:p>
        </w:tc>
        <w:tc>
          <w:tcPr>
            <w:tcW w:w="917" w:type="dxa"/>
          </w:tcPr>
          <w:p w:rsidR="003E3C35" w:rsidRPr="009B5152" w:rsidRDefault="003E3C35">
            <w:pPr>
              <w:rPr>
                <w:rFonts w:hint="eastAsia"/>
                <w:szCs w:val="21"/>
              </w:rPr>
            </w:pPr>
            <w:r w:rsidRPr="009B5152">
              <w:rPr>
                <w:rFonts w:hint="eastAsia"/>
                <w:szCs w:val="21"/>
              </w:rPr>
              <w:t xml:space="preserve">　</w:t>
            </w:r>
          </w:p>
        </w:tc>
        <w:tc>
          <w:tcPr>
            <w:tcW w:w="1128" w:type="dxa"/>
          </w:tcPr>
          <w:p w:rsidR="003E3C35" w:rsidRPr="009B5152" w:rsidRDefault="003E3C35">
            <w:pPr>
              <w:rPr>
                <w:rFonts w:hint="eastAsia"/>
                <w:szCs w:val="21"/>
              </w:rPr>
            </w:pPr>
            <w:r w:rsidRPr="009B5152">
              <w:rPr>
                <w:rFonts w:hint="eastAsia"/>
                <w:szCs w:val="21"/>
              </w:rPr>
              <w:t xml:space="preserve">　</w:t>
            </w:r>
          </w:p>
        </w:tc>
        <w:tc>
          <w:tcPr>
            <w:tcW w:w="1806"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917" w:type="dxa"/>
          </w:tcPr>
          <w:p w:rsidR="003E3C35" w:rsidRPr="009B5152" w:rsidRDefault="003E3C35">
            <w:pPr>
              <w:rPr>
                <w:rFonts w:hint="eastAsia"/>
                <w:szCs w:val="21"/>
              </w:rPr>
            </w:pPr>
            <w:r w:rsidRPr="009B5152">
              <w:rPr>
                <w:rFonts w:hint="eastAsia"/>
                <w:szCs w:val="21"/>
              </w:rPr>
              <w:t xml:space="preserve">　</w:t>
            </w:r>
          </w:p>
        </w:tc>
        <w:tc>
          <w:tcPr>
            <w:tcW w:w="1128"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917" w:type="dxa"/>
          </w:tcPr>
          <w:p w:rsidR="003E3C35" w:rsidRPr="009B5152" w:rsidRDefault="003E3C35">
            <w:pPr>
              <w:rPr>
                <w:rFonts w:hint="eastAsia"/>
                <w:szCs w:val="21"/>
              </w:rPr>
            </w:pPr>
            <w:r w:rsidRPr="009B5152">
              <w:rPr>
                <w:rFonts w:hint="eastAsia"/>
                <w:szCs w:val="21"/>
              </w:rPr>
              <w:t xml:space="preserve">　</w:t>
            </w:r>
          </w:p>
        </w:tc>
        <w:tc>
          <w:tcPr>
            <w:tcW w:w="917" w:type="dxa"/>
          </w:tcPr>
          <w:p w:rsidR="003E3C35" w:rsidRPr="009B5152" w:rsidRDefault="003E3C35">
            <w:pPr>
              <w:rPr>
                <w:rFonts w:hint="eastAsia"/>
                <w:szCs w:val="21"/>
              </w:rPr>
            </w:pPr>
            <w:r w:rsidRPr="009B5152">
              <w:rPr>
                <w:rFonts w:hint="eastAsia"/>
                <w:szCs w:val="21"/>
              </w:rPr>
              <w:t xml:space="preserve">　</w:t>
            </w:r>
          </w:p>
        </w:tc>
        <w:tc>
          <w:tcPr>
            <w:tcW w:w="1156" w:type="dxa"/>
          </w:tcPr>
          <w:p w:rsidR="003E3C35" w:rsidRPr="009B5152" w:rsidRDefault="003E3C35">
            <w:pPr>
              <w:rPr>
                <w:rFonts w:hint="eastAsia"/>
                <w:szCs w:val="21"/>
              </w:rPr>
            </w:pPr>
            <w:r w:rsidRPr="009B5152">
              <w:rPr>
                <w:rFonts w:hint="eastAsia"/>
                <w:szCs w:val="21"/>
              </w:rPr>
              <w:t xml:space="preserve">　</w:t>
            </w:r>
          </w:p>
        </w:tc>
      </w:tr>
      <w:tr w:rsidR="009B5152" w:rsidRPr="009B5152">
        <w:tblPrEx>
          <w:tblCellMar>
            <w:top w:w="0" w:type="dxa"/>
            <w:bottom w:w="0" w:type="dxa"/>
          </w:tblCellMar>
        </w:tblPrEx>
        <w:trPr>
          <w:trHeight w:val="705"/>
        </w:trPr>
        <w:tc>
          <w:tcPr>
            <w:tcW w:w="705" w:type="dxa"/>
          </w:tcPr>
          <w:p w:rsidR="003E3C35" w:rsidRPr="009B5152" w:rsidRDefault="003E3C35">
            <w:pPr>
              <w:rPr>
                <w:rFonts w:hint="eastAsia"/>
                <w:szCs w:val="21"/>
              </w:rPr>
            </w:pPr>
            <w:r w:rsidRPr="009B5152">
              <w:rPr>
                <w:rFonts w:hint="eastAsia"/>
                <w:szCs w:val="21"/>
              </w:rPr>
              <w:t xml:space="preserve">　</w:t>
            </w:r>
          </w:p>
        </w:tc>
        <w:tc>
          <w:tcPr>
            <w:tcW w:w="917"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39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917" w:type="dxa"/>
          </w:tcPr>
          <w:p w:rsidR="003E3C35" w:rsidRPr="009B5152" w:rsidRDefault="003E3C35">
            <w:pPr>
              <w:rPr>
                <w:rFonts w:hint="eastAsia"/>
                <w:szCs w:val="21"/>
              </w:rPr>
            </w:pPr>
            <w:r w:rsidRPr="009B5152">
              <w:rPr>
                <w:rFonts w:hint="eastAsia"/>
                <w:szCs w:val="21"/>
              </w:rPr>
              <w:t xml:space="preserve">　</w:t>
            </w:r>
          </w:p>
        </w:tc>
        <w:tc>
          <w:tcPr>
            <w:tcW w:w="917" w:type="dxa"/>
          </w:tcPr>
          <w:p w:rsidR="003E3C35" w:rsidRPr="009B5152" w:rsidRDefault="003E3C35">
            <w:pPr>
              <w:rPr>
                <w:rFonts w:hint="eastAsia"/>
                <w:szCs w:val="21"/>
              </w:rPr>
            </w:pPr>
            <w:r w:rsidRPr="009B5152">
              <w:rPr>
                <w:rFonts w:hint="eastAsia"/>
                <w:szCs w:val="21"/>
              </w:rPr>
              <w:t xml:space="preserve">　</w:t>
            </w:r>
          </w:p>
        </w:tc>
        <w:tc>
          <w:tcPr>
            <w:tcW w:w="1128" w:type="dxa"/>
          </w:tcPr>
          <w:p w:rsidR="003E3C35" w:rsidRPr="009B5152" w:rsidRDefault="003E3C35">
            <w:pPr>
              <w:rPr>
                <w:rFonts w:hint="eastAsia"/>
                <w:szCs w:val="21"/>
              </w:rPr>
            </w:pPr>
            <w:r w:rsidRPr="009B5152">
              <w:rPr>
                <w:rFonts w:hint="eastAsia"/>
                <w:szCs w:val="21"/>
              </w:rPr>
              <w:t xml:space="preserve">　</w:t>
            </w:r>
          </w:p>
        </w:tc>
        <w:tc>
          <w:tcPr>
            <w:tcW w:w="1806"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917" w:type="dxa"/>
          </w:tcPr>
          <w:p w:rsidR="003E3C35" w:rsidRPr="009B5152" w:rsidRDefault="003E3C35">
            <w:pPr>
              <w:rPr>
                <w:rFonts w:hint="eastAsia"/>
                <w:szCs w:val="21"/>
              </w:rPr>
            </w:pPr>
            <w:r w:rsidRPr="009B5152">
              <w:rPr>
                <w:rFonts w:hint="eastAsia"/>
                <w:szCs w:val="21"/>
              </w:rPr>
              <w:t xml:space="preserve">　</w:t>
            </w:r>
          </w:p>
        </w:tc>
        <w:tc>
          <w:tcPr>
            <w:tcW w:w="1128"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917" w:type="dxa"/>
          </w:tcPr>
          <w:p w:rsidR="003E3C35" w:rsidRPr="009B5152" w:rsidRDefault="003E3C35">
            <w:pPr>
              <w:rPr>
                <w:rFonts w:hint="eastAsia"/>
                <w:szCs w:val="21"/>
              </w:rPr>
            </w:pPr>
            <w:r w:rsidRPr="009B5152">
              <w:rPr>
                <w:rFonts w:hint="eastAsia"/>
                <w:szCs w:val="21"/>
              </w:rPr>
              <w:t xml:space="preserve">　</w:t>
            </w:r>
          </w:p>
        </w:tc>
        <w:tc>
          <w:tcPr>
            <w:tcW w:w="917" w:type="dxa"/>
          </w:tcPr>
          <w:p w:rsidR="003E3C35" w:rsidRPr="009B5152" w:rsidRDefault="003E3C35">
            <w:pPr>
              <w:rPr>
                <w:rFonts w:hint="eastAsia"/>
                <w:szCs w:val="21"/>
              </w:rPr>
            </w:pPr>
            <w:r w:rsidRPr="009B5152">
              <w:rPr>
                <w:rFonts w:hint="eastAsia"/>
                <w:szCs w:val="21"/>
              </w:rPr>
              <w:t xml:space="preserve">　</w:t>
            </w:r>
          </w:p>
        </w:tc>
        <w:tc>
          <w:tcPr>
            <w:tcW w:w="1156" w:type="dxa"/>
          </w:tcPr>
          <w:p w:rsidR="003E3C35" w:rsidRPr="009B5152" w:rsidRDefault="003E3C35">
            <w:pPr>
              <w:rPr>
                <w:rFonts w:hint="eastAsia"/>
                <w:szCs w:val="21"/>
              </w:rPr>
            </w:pPr>
            <w:r w:rsidRPr="009B5152">
              <w:rPr>
                <w:rFonts w:hint="eastAsia"/>
                <w:szCs w:val="21"/>
              </w:rPr>
              <w:t xml:space="preserve">　</w:t>
            </w:r>
          </w:p>
        </w:tc>
      </w:tr>
      <w:tr w:rsidR="009B5152" w:rsidRPr="009B5152">
        <w:tblPrEx>
          <w:tblCellMar>
            <w:top w:w="0" w:type="dxa"/>
            <w:bottom w:w="0" w:type="dxa"/>
          </w:tblCellMar>
        </w:tblPrEx>
        <w:trPr>
          <w:trHeight w:val="705"/>
        </w:trPr>
        <w:tc>
          <w:tcPr>
            <w:tcW w:w="705" w:type="dxa"/>
          </w:tcPr>
          <w:p w:rsidR="003E3C35" w:rsidRPr="009B5152" w:rsidRDefault="003E3C35">
            <w:pPr>
              <w:rPr>
                <w:rFonts w:hint="eastAsia"/>
                <w:szCs w:val="21"/>
              </w:rPr>
            </w:pPr>
            <w:r w:rsidRPr="009B5152">
              <w:rPr>
                <w:rFonts w:hint="eastAsia"/>
                <w:szCs w:val="21"/>
              </w:rPr>
              <w:t xml:space="preserve">　</w:t>
            </w:r>
          </w:p>
        </w:tc>
        <w:tc>
          <w:tcPr>
            <w:tcW w:w="917"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39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917" w:type="dxa"/>
          </w:tcPr>
          <w:p w:rsidR="003E3C35" w:rsidRPr="009B5152" w:rsidRDefault="003E3C35">
            <w:pPr>
              <w:rPr>
                <w:rFonts w:hint="eastAsia"/>
                <w:szCs w:val="21"/>
              </w:rPr>
            </w:pPr>
            <w:r w:rsidRPr="009B5152">
              <w:rPr>
                <w:rFonts w:hint="eastAsia"/>
                <w:szCs w:val="21"/>
              </w:rPr>
              <w:t xml:space="preserve">　</w:t>
            </w:r>
          </w:p>
        </w:tc>
        <w:tc>
          <w:tcPr>
            <w:tcW w:w="917" w:type="dxa"/>
          </w:tcPr>
          <w:p w:rsidR="003E3C35" w:rsidRPr="009B5152" w:rsidRDefault="003E3C35">
            <w:pPr>
              <w:rPr>
                <w:rFonts w:hint="eastAsia"/>
                <w:szCs w:val="21"/>
              </w:rPr>
            </w:pPr>
            <w:r w:rsidRPr="009B5152">
              <w:rPr>
                <w:rFonts w:hint="eastAsia"/>
                <w:szCs w:val="21"/>
              </w:rPr>
              <w:t xml:space="preserve">　</w:t>
            </w:r>
          </w:p>
        </w:tc>
        <w:tc>
          <w:tcPr>
            <w:tcW w:w="1128" w:type="dxa"/>
          </w:tcPr>
          <w:p w:rsidR="003E3C35" w:rsidRPr="009B5152" w:rsidRDefault="003E3C35">
            <w:pPr>
              <w:rPr>
                <w:rFonts w:hint="eastAsia"/>
                <w:szCs w:val="21"/>
              </w:rPr>
            </w:pPr>
            <w:r w:rsidRPr="009B5152">
              <w:rPr>
                <w:rFonts w:hint="eastAsia"/>
                <w:szCs w:val="21"/>
              </w:rPr>
              <w:t xml:space="preserve">　</w:t>
            </w:r>
          </w:p>
        </w:tc>
        <w:tc>
          <w:tcPr>
            <w:tcW w:w="1806"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917" w:type="dxa"/>
          </w:tcPr>
          <w:p w:rsidR="003E3C35" w:rsidRPr="009B5152" w:rsidRDefault="003E3C35">
            <w:pPr>
              <w:rPr>
                <w:rFonts w:hint="eastAsia"/>
                <w:szCs w:val="21"/>
              </w:rPr>
            </w:pPr>
            <w:r w:rsidRPr="009B5152">
              <w:rPr>
                <w:rFonts w:hint="eastAsia"/>
                <w:szCs w:val="21"/>
              </w:rPr>
              <w:t xml:space="preserve">　</w:t>
            </w:r>
          </w:p>
        </w:tc>
        <w:tc>
          <w:tcPr>
            <w:tcW w:w="1128"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917" w:type="dxa"/>
          </w:tcPr>
          <w:p w:rsidR="003E3C35" w:rsidRPr="009B5152" w:rsidRDefault="003E3C35">
            <w:pPr>
              <w:rPr>
                <w:rFonts w:hint="eastAsia"/>
                <w:szCs w:val="21"/>
              </w:rPr>
            </w:pPr>
            <w:r w:rsidRPr="009B5152">
              <w:rPr>
                <w:rFonts w:hint="eastAsia"/>
                <w:szCs w:val="21"/>
              </w:rPr>
              <w:t xml:space="preserve">　</w:t>
            </w:r>
          </w:p>
        </w:tc>
        <w:tc>
          <w:tcPr>
            <w:tcW w:w="917" w:type="dxa"/>
          </w:tcPr>
          <w:p w:rsidR="003E3C35" w:rsidRPr="009B5152" w:rsidRDefault="003E3C35">
            <w:pPr>
              <w:rPr>
                <w:rFonts w:hint="eastAsia"/>
                <w:szCs w:val="21"/>
              </w:rPr>
            </w:pPr>
            <w:r w:rsidRPr="009B5152">
              <w:rPr>
                <w:rFonts w:hint="eastAsia"/>
                <w:szCs w:val="21"/>
              </w:rPr>
              <w:t xml:space="preserve">　</w:t>
            </w:r>
          </w:p>
        </w:tc>
        <w:tc>
          <w:tcPr>
            <w:tcW w:w="1156" w:type="dxa"/>
          </w:tcPr>
          <w:p w:rsidR="003E3C35" w:rsidRPr="009B5152" w:rsidRDefault="003E3C35">
            <w:pPr>
              <w:rPr>
                <w:rFonts w:hint="eastAsia"/>
                <w:szCs w:val="21"/>
              </w:rPr>
            </w:pPr>
            <w:r w:rsidRPr="009B5152">
              <w:rPr>
                <w:rFonts w:hint="eastAsia"/>
                <w:szCs w:val="21"/>
              </w:rPr>
              <w:t xml:space="preserve">　</w:t>
            </w:r>
          </w:p>
        </w:tc>
      </w:tr>
      <w:tr w:rsidR="009B5152" w:rsidRPr="009B5152">
        <w:tblPrEx>
          <w:tblCellMar>
            <w:top w:w="0" w:type="dxa"/>
            <w:bottom w:w="0" w:type="dxa"/>
          </w:tblCellMar>
        </w:tblPrEx>
        <w:trPr>
          <w:trHeight w:val="705"/>
        </w:trPr>
        <w:tc>
          <w:tcPr>
            <w:tcW w:w="705" w:type="dxa"/>
          </w:tcPr>
          <w:p w:rsidR="003E3C35" w:rsidRPr="009B5152" w:rsidRDefault="003E3C35">
            <w:pPr>
              <w:rPr>
                <w:rFonts w:hint="eastAsia"/>
                <w:szCs w:val="21"/>
              </w:rPr>
            </w:pPr>
            <w:r w:rsidRPr="009B5152">
              <w:rPr>
                <w:rFonts w:hint="eastAsia"/>
                <w:szCs w:val="21"/>
              </w:rPr>
              <w:t xml:space="preserve">　</w:t>
            </w:r>
          </w:p>
        </w:tc>
        <w:tc>
          <w:tcPr>
            <w:tcW w:w="917"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39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917" w:type="dxa"/>
          </w:tcPr>
          <w:p w:rsidR="003E3C35" w:rsidRPr="009B5152" w:rsidRDefault="003E3C35">
            <w:pPr>
              <w:rPr>
                <w:rFonts w:hint="eastAsia"/>
                <w:szCs w:val="21"/>
              </w:rPr>
            </w:pPr>
            <w:r w:rsidRPr="009B5152">
              <w:rPr>
                <w:rFonts w:hint="eastAsia"/>
                <w:szCs w:val="21"/>
              </w:rPr>
              <w:t xml:space="preserve">　</w:t>
            </w:r>
          </w:p>
        </w:tc>
        <w:tc>
          <w:tcPr>
            <w:tcW w:w="917" w:type="dxa"/>
          </w:tcPr>
          <w:p w:rsidR="003E3C35" w:rsidRPr="009B5152" w:rsidRDefault="003E3C35">
            <w:pPr>
              <w:rPr>
                <w:rFonts w:hint="eastAsia"/>
                <w:szCs w:val="21"/>
              </w:rPr>
            </w:pPr>
            <w:r w:rsidRPr="009B5152">
              <w:rPr>
                <w:rFonts w:hint="eastAsia"/>
                <w:szCs w:val="21"/>
              </w:rPr>
              <w:t xml:space="preserve">　</w:t>
            </w:r>
          </w:p>
        </w:tc>
        <w:tc>
          <w:tcPr>
            <w:tcW w:w="1128" w:type="dxa"/>
          </w:tcPr>
          <w:p w:rsidR="003E3C35" w:rsidRPr="009B5152" w:rsidRDefault="003E3C35">
            <w:pPr>
              <w:rPr>
                <w:rFonts w:hint="eastAsia"/>
                <w:szCs w:val="21"/>
              </w:rPr>
            </w:pPr>
            <w:r w:rsidRPr="009B5152">
              <w:rPr>
                <w:rFonts w:hint="eastAsia"/>
                <w:szCs w:val="21"/>
              </w:rPr>
              <w:t xml:space="preserve">　</w:t>
            </w:r>
          </w:p>
        </w:tc>
        <w:tc>
          <w:tcPr>
            <w:tcW w:w="1806"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917" w:type="dxa"/>
          </w:tcPr>
          <w:p w:rsidR="003E3C35" w:rsidRPr="009B5152" w:rsidRDefault="003E3C35">
            <w:pPr>
              <w:rPr>
                <w:rFonts w:hint="eastAsia"/>
                <w:szCs w:val="21"/>
              </w:rPr>
            </w:pPr>
            <w:r w:rsidRPr="009B5152">
              <w:rPr>
                <w:rFonts w:hint="eastAsia"/>
                <w:szCs w:val="21"/>
              </w:rPr>
              <w:t xml:space="preserve">　</w:t>
            </w:r>
          </w:p>
        </w:tc>
        <w:tc>
          <w:tcPr>
            <w:tcW w:w="1128"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917" w:type="dxa"/>
          </w:tcPr>
          <w:p w:rsidR="003E3C35" w:rsidRPr="009B5152" w:rsidRDefault="003E3C35">
            <w:pPr>
              <w:rPr>
                <w:rFonts w:hint="eastAsia"/>
                <w:szCs w:val="21"/>
              </w:rPr>
            </w:pPr>
            <w:r w:rsidRPr="009B5152">
              <w:rPr>
                <w:rFonts w:hint="eastAsia"/>
                <w:szCs w:val="21"/>
              </w:rPr>
              <w:t xml:space="preserve">　</w:t>
            </w:r>
          </w:p>
        </w:tc>
        <w:tc>
          <w:tcPr>
            <w:tcW w:w="917" w:type="dxa"/>
          </w:tcPr>
          <w:p w:rsidR="003E3C35" w:rsidRPr="009B5152" w:rsidRDefault="003E3C35">
            <w:pPr>
              <w:rPr>
                <w:rFonts w:hint="eastAsia"/>
                <w:szCs w:val="21"/>
              </w:rPr>
            </w:pPr>
            <w:r w:rsidRPr="009B5152">
              <w:rPr>
                <w:rFonts w:hint="eastAsia"/>
                <w:szCs w:val="21"/>
              </w:rPr>
              <w:t xml:space="preserve">　</w:t>
            </w:r>
          </w:p>
        </w:tc>
        <w:tc>
          <w:tcPr>
            <w:tcW w:w="1156" w:type="dxa"/>
          </w:tcPr>
          <w:p w:rsidR="003E3C35" w:rsidRPr="009B5152" w:rsidRDefault="003E3C35">
            <w:pPr>
              <w:rPr>
                <w:rFonts w:hint="eastAsia"/>
                <w:szCs w:val="21"/>
              </w:rPr>
            </w:pPr>
            <w:r w:rsidRPr="009B5152">
              <w:rPr>
                <w:rFonts w:hint="eastAsia"/>
                <w:szCs w:val="21"/>
              </w:rPr>
              <w:t xml:space="preserve">　</w:t>
            </w:r>
          </w:p>
        </w:tc>
      </w:tr>
      <w:tr w:rsidR="009B5152" w:rsidRPr="009B5152">
        <w:tblPrEx>
          <w:tblCellMar>
            <w:top w:w="0" w:type="dxa"/>
            <w:bottom w:w="0" w:type="dxa"/>
          </w:tblCellMar>
        </w:tblPrEx>
        <w:trPr>
          <w:trHeight w:val="705"/>
        </w:trPr>
        <w:tc>
          <w:tcPr>
            <w:tcW w:w="705" w:type="dxa"/>
          </w:tcPr>
          <w:p w:rsidR="003E3C35" w:rsidRPr="009B5152" w:rsidRDefault="003E3C35">
            <w:pPr>
              <w:rPr>
                <w:rFonts w:hint="eastAsia"/>
                <w:szCs w:val="21"/>
              </w:rPr>
            </w:pPr>
            <w:r w:rsidRPr="009B5152">
              <w:rPr>
                <w:rFonts w:hint="eastAsia"/>
                <w:szCs w:val="21"/>
              </w:rPr>
              <w:t xml:space="preserve">　</w:t>
            </w:r>
          </w:p>
        </w:tc>
        <w:tc>
          <w:tcPr>
            <w:tcW w:w="917"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39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917" w:type="dxa"/>
          </w:tcPr>
          <w:p w:rsidR="003E3C35" w:rsidRPr="009B5152" w:rsidRDefault="003E3C35">
            <w:pPr>
              <w:rPr>
                <w:rFonts w:hint="eastAsia"/>
                <w:szCs w:val="21"/>
              </w:rPr>
            </w:pPr>
            <w:r w:rsidRPr="009B5152">
              <w:rPr>
                <w:rFonts w:hint="eastAsia"/>
                <w:szCs w:val="21"/>
              </w:rPr>
              <w:t xml:space="preserve">　</w:t>
            </w:r>
          </w:p>
        </w:tc>
        <w:tc>
          <w:tcPr>
            <w:tcW w:w="917" w:type="dxa"/>
          </w:tcPr>
          <w:p w:rsidR="003E3C35" w:rsidRPr="009B5152" w:rsidRDefault="003E3C35">
            <w:pPr>
              <w:rPr>
                <w:rFonts w:hint="eastAsia"/>
                <w:szCs w:val="21"/>
              </w:rPr>
            </w:pPr>
            <w:r w:rsidRPr="009B5152">
              <w:rPr>
                <w:rFonts w:hint="eastAsia"/>
                <w:szCs w:val="21"/>
              </w:rPr>
              <w:t xml:space="preserve">　</w:t>
            </w:r>
          </w:p>
        </w:tc>
        <w:tc>
          <w:tcPr>
            <w:tcW w:w="1128" w:type="dxa"/>
          </w:tcPr>
          <w:p w:rsidR="003E3C35" w:rsidRPr="009B5152" w:rsidRDefault="003E3C35">
            <w:pPr>
              <w:rPr>
                <w:rFonts w:hint="eastAsia"/>
                <w:szCs w:val="21"/>
              </w:rPr>
            </w:pPr>
            <w:r w:rsidRPr="009B5152">
              <w:rPr>
                <w:rFonts w:hint="eastAsia"/>
                <w:szCs w:val="21"/>
              </w:rPr>
              <w:t xml:space="preserve">　</w:t>
            </w:r>
          </w:p>
        </w:tc>
        <w:tc>
          <w:tcPr>
            <w:tcW w:w="1806"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917" w:type="dxa"/>
          </w:tcPr>
          <w:p w:rsidR="003E3C35" w:rsidRPr="009B5152" w:rsidRDefault="003E3C35">
            <w:pPr>
              <w:rPr>
                <w:rFonts w:hint="eastAsia"/>
                <w:szCs w:val="21"/>
              </w:rPr>
            </w:pPr>
            <w:r w:rsidRPr="009B5152">
              <w:rPr>
                <w:rFonts w:hint="eastAsia"/>
                <w:szCs w:val="21"/>
              </w:rPr>
              <w:t xml:space="preserve">　</w:t>
            </w:r>
          </w:p>
        </w:tc>
        <w:tc>
          <w:tcPr>
            <w:tcW w:w="1128"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705" w:type="dxa"/>
          </w:tcPr>
          <w:p w:rsidR="003E3C35" w:rsidRPr="009B5152" w:rsidRDefault="003E3C35">
            <w:pPr>
              <w:rPr>
                <w:rFonts w:hint="eastAsia"/>
                <w:szCs w:val="21"/>
              </w:rPr>
            </w:pPr>
            <w:r w:rsidRPr="009B5152">
              <w:rPr>
                <w:rFonts w:hint="eastAsia"/>
                <w:szCs w:val="21"/>
              </w:rPr>
              <w:t xml:space="preserve">　</w:t>
            </w:r>
          </w:p>
        </w:tc>
        <w:tc>
          <w:tcPr>
            <w:tcW w:w="917" w:type="dxa"/>
          </w:tcPr>
          <w:p w:rsidR="003E3C35" w:rsidRPr="009B5152" w:rsidRDefault="003E3C35">
            <w:pPr>
              <w:rPr>
                <w:rFonts w:hint="eastAsia"/>
                <w:szCs w:val="21"/>
              </w:rPr>
            </w:pPr>
            <w:r w:rsidRPr="009B5152">
              <w:rPr>
                <w:rFonts w:hint="eastAsia"/>
                <w:szCs w:val="21"/>
              </w:rPr>
              <w:t xml:space="preserve">　</w:t>
            </w:r>
          </w:p>
        </w:tc>
        <w:tc>
          <w:tcPr>
            <w:tcW w:w="917" w:type="dxa"/>
          </w:tcPr>
          <w:p w:rsidR="003E3C35" w:rsidRPr="009B5152" w:rsidRDefault="003E3C35">
            <w:pPr>
              <w:rPr>
                <w:rFonts w:hint="eastAsia"/>
                <w:szCs w:val="21"/>
              </w:rPr>
            </w:pPr>
            <w:r w:rsidRPr="009B5152">
              <w:rPr>
                <w:rFonts w:hint="eastAsia"/>
                <w:szCs w:val="21"/>
              </w:rPr>
              <w:t xml:space="preserve">　</w:t>
            </w:r>
          </w:p>
        </w:tc>
        <w:tc>
          <w:tcPr>
            <w:tcW w:w="1156" w:type="dxa"/>
          </w:tcPr>
          <w:p w:rsidR="003E3C35" w:rsidRPr="009B5152" w:rsidRDefault="003E3C35">
            <w:pPr>
              <w:rPr>
                <w:rFonts w:hint="eastAsia"/>
                <w:szCs w:val="21"/>
              </w:rPr>
            </w:pPr>
            <w:r w:rsidRPr="009B5152">
              <w:rPr>
                <w:rFonts w:hint="eastAsia"/>
                <w:szCs w:val="21"/>
              </w:rPr>
              <w:t xml:space="preserve">　</w:t>
            </w:r>
          </w:p>
        </w:tc>
      </w:tr>
    </w:tbl>
    <w:p w:rsidR="003E3C35" w:rsidRPr="009B5152" w:rsidRDefault="003E3C35">
      <w:pPr>
        <w:rPr>
          <w:rFonts w:hint="eastAsia"/>
          <w:szCs w:val="21"/>
        </w:rPr>
      </w:pPr>
    </w:p>
    <w:p w:rsidR="003E3C35" w:rsidRPr="009B5152" w:rsidRDefault="003E3C35">
      <w:pPr>
        <w:rPr>
          <w:rFonts w:hint="eastAsia"/>
          <w:szCs w:val="21"/>
        </w:rPr>
        <w:sectPr w:rsidR="003E3C35" w:rsidRPr="009B5152" w:rsidSect="009B5152">
          <w:footerReference w:type="even" r:id="rId6"/>
          <w:pgSz w:w="23814" w:h="16840" w:orient="landscape" w:code="8"/>
          <w:pgMar w:top="1701" w:right="1701" w:bottom="1701" w:left="1701" w:header="284" w:footer="284" w:gutter="0"/>
          <w:cols w:space="425"/>
          <w:docGrid w:type="linesAndChars" w:linePitch="335"/>
        </w:sectPr>
      </w:pPr>
    </w:p>
    <w:p w:rsidR="003E3C35" w:rsidRDefault="003E3C35">
      <w:r>
        <w:lastRenderedPageBreak/>
        <w:t>(</w:t>
      </w:r>
      <w:r>
        <w:rPr>
          <w:rFonts w:hint="eastAsia"/>
        </w:rPr>
        <w:t>記載上の注意事項</w:t>
      </w:r>
      <w:r>
        <w:t>)</w:t>
      </w:r>
    </w:p>
    <w:p w:rsidR="003E3C35" w:rsidRDefault="003E3C35">
      <w:r>
        <w:rPr>
          <w:rFonts w:hint="eastAsia"/>
        </w:rPr>
        <w:t>法第</w:t>
      </w:r>
      <w:r>
        <w:t>48</w:t>
      </w:r>
      <w:r>
        <w:rPr>
          <w:rFonts w:hint="eastAsia"/>
        </w:rPr>
        <w:t>条の</w:t>
      </w:r>
      <w:r>
        <w:t>2</w:t>
      </w:r>
      <w:r>
        <w:rPr>
          <w:rFonts w:hint="eastAsia"/>
        </w:rPr>
        <w:t>第</w:t>
      </w:r>
      <w:r>
        <w:t>1</w:t>
      </w:r>
      <w:r>
        <w:rPr>
          <w:rFonts w:hint="eastAsia"/>
        </w:rPr>
        <w:t>項該当事由</w:t>
      </w:r>
    </w:p>
    <w:p w:rsidR="003E3C35" w:rsidRDefault="003E3C35">
      <w:pPr>
        <w:ind w:left="525" w:hanging="525"/>
      </w:pPr>
      <w:r>
        <w:rPr>
          <w:rFonts w:hint="eastAsia"/>
        </w:rPr>
        <w:t xml:space="preserve">　　</w:t>
      </w:r>
      <w:r>
        <w:t>1</w:t>
      </w:r>
      <w:r>
        <w:rPr>
          <w:rFonts w:hint="eastAsia"/>
        </w:rPr>
        <w:t xml:space="preserve">　職務若しくは業務又は総務省令で定める用務に従事すること。</w:t>
      </w:r>
    </w:p>
    <w:p w:rsidR="003E3C35" w:rsidRDefault="003E3C35">
      <w:pPr>
        <w:ind w:left="525" w:hanging="525"/>
      </w:pPr>
      <w:r>
        <w:rPr>
          <w:rFonts w:hint="eastAsia"/>
        </w:rPr>
        <w:t xml:space="preserve">　　</w:t>
      </w:r>
      <w:r>
        <w:t>2</w:t>
      </w:r>
      <w:r>
        <w:rPr>
          <w:rFonts w:hint="eastAsia"/>
        </w:rPr>
        <w:t xml:space="preserve">　用務</w:t>
      </w:r>
      <w:r>
        <w:t>(</w:t>
      </w:r>
      <w:r>
        <w:rPr>
          <w:rFonts w:hint="eastAsia"/>
        </w:rPr>
        <w:t>前号の総務省令で定めるものを除く。</w:t>
      </w:r>
      <w:r>
        <w:t>)</w:t>
      </w:r>
      <w:r>
        <w:rPr>
          <w:rFonts w:hint="eastAsia"/>
        </w:rPr>
        <w:t>又は事故のためその属する投票区の区域外に旅行又は滞在すること。</w:t>
      </w:r>
    </w:p>
    <w:p w:rsidR="003E3C35" w:rsidRDefault="003E3C35">
      <w:pPr>
        <w:ind w:left="525" w:hanging="525"/>
      </w:pPr>
      <w:r>
        <w:rPr>
          <w:rFonts w:hint="eastAsia"/>
        </w:rPr>
        <w:t xml:space="preserve">　　</w:t>
      </w:r>
      <w:r>
        <w:t>3</w:t>
      </w:r>
      <w:r>
        <w:rPr>
          <w:rFonts w:hint="eastAsia"/>
        </w:rPr>
        <w:t xml:space="preserve">　疾病、負傷、妊娠、老衰若しくは身体の障害のため若しくは産褥にあるため歩行が困難であること又は刑事施設、少年院若しくは婦人補導院に収容されていること。</w:t>
      </w:r>
    </w:p>
    <w:p w:rsidR="003E3C35" w:rsidRDefault="003E3C35">
      <w:pPr>
        <w:ind w:left="525" w:hanging="525"/>
      </w:pPr>
      <w:r>
        <w:rPr>
          <w:rFonts w:hint="eastAsia"/>
        </w:rPr>
        <w:t xml:space="preserve">　　</w:t>
      </w:r>
      <w:r>
        <w:t>4</w:t>
      </w:r>
      <w:r>
        <w:rPr>
          <w:rFonts w:hint="eastAsia"/>
        </w:rPr>
        <w:t xml:space="preserve">　交通至難の島その他総務省令で定める地域に居住していること又は当該地域に滞在をすること。</w:t>
      </w:r>
    </w:p>
    <w:p w:rsidR="003E3C35" w:rsidRDefault="003E3C35">
      <w:pPr>
        <w:ind w:left="525" w:hanging="525"/>
      </w:pPr>
      <w:r>
        <w:rPr>
          <w:rFonts w:hint="eastAsia"/>
        </w:rPr>
        <w:t xml:space="preserve">　　</w:t>
      </w:r>
      <w:r>
        <w:t>5</w:t>
      </w:r>
      <w:r>
        <w:rPr>
          <w:rFonts w:hint="eastAsia"/>
        </w:rPr>
        <w:t xml:space="preserve">　その属する投票区のある市町村の区域外の住所に居住していること。</w:t>
      </w:r>
    </w:p>
    <w:p w:rsidR="003E3C35" w:rsidRDefault="003E3C35">
      <w:pPr>
        <w:rPr>
          <w:rFonts w:hint="eastAsia"/>
        </w:rPr>
      </w:pPr>
    </w:p>
    <w:p w:rsidR="003E3C35" w:rsidRDefault="003E3C35">
      <w:r>
        <w:rPr>
          <w:rFonts w:hint="eastAsia"/>
        </w:rPr>
        <w:t>令第</w:t>
      </w:r>
      <w:r>
        <w:t>50</w:t>
      </w:r>
      <w:r>
        <w:rPr>
          <w:rFonts w:hint="eastAsia"/>
        </w:rPr>
        <w:t>条第</w:t>
      </w:r>
      <w:r>
        <w:t>1</w:t>
      </w:r>
      <w:r>
        <w:rPr>
          <w:rFonts w:hint="eastAsia"/>
        </w:rPr>
        <w:t>項の申立区分</w:t>
      </w:r>
      <w:r>
        <w:t>(</w:t>
      </w:r>
      <w:r>
        <w:rPr>
          <w:rFonts w:hint="eastAsia"/>
        </w:rPr>
        <w:t>令第</w:t>
      </w:r>
      <w:r>
        <w:t>50</w:t>
      </w:r>
      <w:r>
        <w:rPr>
          <w:rFonts w:hint="eastAsia"/>
        </w:rPr>
        <w:t>条第</w:t>
      </w:r>
      <w:r>
        <w:t>2</w:t>
      </w:r>
      <w:r>
        <w:rPr>
          <w:rFonts w:hint="eastAsia"/>
        </w:rPr>
        <w:t>項該当《名簿登録地選管での不在者投票該当》の場合は記載不要</w:t>
      </w:r>
      <w:r>
        <w:t>)</w:t>
      </w:r>
    </w:p>
    <w:p w:rsidR="003E3C35" w:rsidRDefault="003E3C35">
      <w:pPr>
        <w:ind w:left="525" w:hanging="525"/>
      </w:pPr>
      <w:r>
        <w:rPr>
          <w:rFonts w:hint="eastAsia"/>
        </w:rPr>
        <w:t xml:space="preserve">　　</w:t>
      </w:r>
      <w:r>
        <w:t>1</w:t>
      </w:r>
      <w:r>
        <w:rPr>
          <w:rFonts w:hint="eastAsia"/>
        </w:rPr>
        <w:t xml:space="preserve">　選挙人が所在・居住する地の市区町村の選挙管理委員会委員長</w:t>
      </w:r>
    </w:p>
    <w:p w:rsidR="003E3C35" w:rsidRDefault="003E3C35">
      <w:pPr>
        <w:ind w:left="525" w:hanging="525"/>
      </w:pPr>
      <w:r>
        <w:rPr>
          <w:rFonts w:hint="eastAsia"/>
        </w:rPr>
        <w:t xml:space="preserve">　　</w:t>
      </w:r>
      <w:r>
        <w:t>2</w:t>
      </w:r>
      <w:r>
        <w:rPr>
          <w:rFonts w:hint="eastAsia"/>
        </w:rPr>
        <w:t xml:space="preserve">　船舶</w:t>
      </w:r>
    </w:p>
    <w:p w:rsidR="003E3C35" w:rsidRDefault="003E3C35">
      <w:pPr>
        <w:ind w:left="525" w:hanging="525"/>
      </w:pPr>
      <w:r>
        <w:rPr>
          <w:rFonts w:hint="eastAsia"/>
        </w:rPr>
        <w:t xml:space="preserve">　　</w:t>
      </w:r>
      <w:r>
        <w:t>3</w:t>
      </w:r>
      <w:r>
        <w:rPr>
          <w:rFonts w:hint="eastAsia"/>
        </w:rPr>
        <w:t xml:space="preserve">　病院、老人ホーム、国立保養所、援護施設又は保護施設</w:t>
      </w:r>
    </w:p>
    <w:p w:rsidR="003E3C35" w:rsidRDefault="003E3C35">
      <w:pPr>
        <w:ind w:left="525" w:hanging="525"/>
      </w:pPr>
      <w:r>
        <w:rPr>
          <w:rFonts w:hint="eastAsia"/>
        </w:rPr>
        <w:t xml:space="preserve">　　</w:t>
      </w:r>
      <w:r>
        <w:t>4</w:t>
      </w:r>
      <w:r>
        <w:rPr>
          <w:rFonts w:hint="eastAsia"/>
        </w:rPr>
        <w:t xml:space="preserve">　刑事施設又は代用刑事施設</w:t>
      </w:r>
    </w:p>
    <w:p w:rsidR="003E3C35" w:rsidRDefault="003E3C35">
      <w:pPr>
        <w:ind w:left="525" w:hanging="525"/>
      </w:pPr>
      <w:r>
        <w:rPr>
          <w:rFonts w:hint="eastAsia"/>
        </w:rPr>
        <w:t xml:space="preserve">　　</w:t>
      </w:r>
      <w:r>
        <w:t>5</w:t>
      </w:r>
      <w:r>
        <w:rPr>
          <w:rFonts w:hint="eastAsia"/>
        </w:rPr>
        <w:t xml:space="preserve">　少年院又は婦人補導院</w:t>
      </w:r>
    </w:p>
    <w:p w:rsidR="003E3C35" w:rsidRDefault="003E3C35">
      <w:pPr>
        <w:rPr>
          <w:rFonts w:hint="eastAsia"/>
        </w:rPr>
      </w:pPr>
    </w:p>
    <w:p w:rsidR="003E3C35" w:rsidRDefault="003E3C35">
      <w:r>
        <w:rPr>
          <w:rFonts w:hint="eastAsia"/>
        </w:rPr>
        <w:t>令第</w:t>
      </w:r>
      <w:r>
        <w:t>55</w:t>
      </w:r>
      <w:r>
        <w:rPr>
          <w:rFonts w:hint="eastAsia"/>
        </w:rPr>
        <w:t>条による不在者投票管理者の区分</w:t>
      </w:r>
      <w:r>
        <w:t>(</w:t>
      </w:r>
      <w:r>
        <w:rPr>
          <w:rFonts w:hint="eastAsia"/>
        </w:rPr>
        <w:t>令第</w:t>
      </w:r>
      <w:r>
        <w:t>55</w:t>
      </w:r>
      <w:r>
        <w:rPr>
          <w:rFonts w:hint="eastAsia"/>
        </w:rPr>
        <w:t>条第</w:t>
      </w:r>
      <w:r>
        <w:t>3</w:t>
      </w:r>
      <w:r>
        <w:rPr>
          <w:rFonts w:hint="eastAsia"/>
        </w:rPr>
        <w:t>項《名簿登録地における不在者投票》該当の場合は記載不要</w:t>
      </w:r>
      <w:r>
        <w:t>)</w:t>
      </w:r>
    </w:p>
    <w:p w:rsidR="003E3C35" w:rsidRDefault="003E3C35">
      <w:pPr>
        <w:ind w:left="525" w:hanging="525"/>
      </w:pPr>
      <w:r>
        <w:rPr>
          <w:rFonts w:hint="eastAsia"/>
        </w:rPr>
        <w:t xml:space="preserve">　　</w:t>
      </w:r>
      <w:r>
        <w:t>1</w:t>
      </w:r>
      <w:r>
        <w:rPr>
          <w:rFonts w:hint="eastAsia"/>
        </w:rPr>
        <w:t xml:space="preserve">　選挙人が所在・居住する地の市区町村の選挙管理委員会委員長</w:t>
      </w:r>
    </w:p>
    <w:p w:rsidR="003E3C35" w:rsidRDefault="003E3C35">
      <w:pPr>
        <w:ind w:left="525" w:hanging="525"/>
      </w:pPr>
      <w:r>
        <w:rPr>
          <w:rFonts w:hint="eastAsia"/>
        </w:rPr>
        <w:t xml:space="preserve">　　</w:t>
      </w:r>
      <w:r>
        <w:t>2</w:t>
      </w:r>
      <w:r>
        <w:rPr>
          <w:rFonts w:hint="eastAsia"/>
        </w:rPr>
        <w:t xml:space="preserve">　船長</w:t>
      </w:r>
    </w:p>
    <w:p w:rsidR="003E3C35" w:rsidRDefault="003E3C35">
      <w:pPr>
        <w:ind w:left="525" w:hanging="525"/>
      </w:pPr>
      <w:r>
        <w:rPr>
          <w:rFonts w:hint="eastAsia"/>
        </w:rPr>
        <w:t xml:space="preserve">　　</w:t>
      </w:r>
      <w:r>
        <w:t>3</w:t>
      </w:r>
      <w:r>
        <w:rPr>
          <w:rFonts w:hint="eastAsia"/>
        </w:rPr>
        <w:t xml:space="preserve">　病院院長、老人ホームの長、国立保養所長、援護施設又は保護施設の長</w:t>
      </w:r>
    </w:p>
    <w:p w:rsidR="003E3C35" w:rsidRDefault="003E3C35">
      <w:pPr>
        <w:ind w:left="525" w:hanging="525"/>
      </w:pPr>
      <w:r>
        <w:rPr>
          <w:rFonts w:hint="eastAsia"/>
        </w:rPr>
        <w:t xml:space="preserve">　　</w:t>
      </w:r>
      <w:r>
        <w:t>4</w:t>
      </w:r>
      <w:r>
        <w:rPr>
          <w:rFonts w:hint="eastAsia"/>
        </w:rPr>
        <w:t xml:space="preserve">　刑事施設の長、代用刑事施設の管理者</w:t>
      </w:r>
    </w:p>
    <w:p w:rsidR="003E3C35" w:rsidRDefault="003E3C35">
      <w:pPr>
        <w:ind w:left="525" w:hanging="525"/>
      </w:pPr>
      <w:r>
        <w:rPr>
          <w:rFonts w:hint="eastAsia"/>
        </w:rPr>
        <w:t xml:space="preserve">　　</w:t>
      </w:r>
      <w:r>
        <w:t>5</w:t>
      </w:r>
      <w:r>
        <w:rPr>
          <w:rFonts w:hint="eastAsia"/>
        </w:rPr>
        <w:t xml:space="preserve">　少年院の長又は婦人補導院の長</w:t>
      </w:r>
    </w:p>
    <w:p w:rsidR="003E3C35" w:rsidRDefault="003E3C35">
      <w:pPr>
        <w:rPr>
          <w:rFonts w:hint="eastAsia"/>
        </w:rPr>
      </w:pPr>
    </w:p>
    <w:p w:rsidR="003E3C35" w:rsidRDefault="003E3C35">
      <w:r>
        <w:rPr>
          <w:rFonts w:hint="eastAsia"/>
        </w:rPr>
        <w:t>備考欄に記載すべき事項</w:t>
      </w:r>
    </w:p>
    <w:p w:rsidR="003E3C35" w:rsidRDefault="003E3C35">
      <w:r>
        <w:rPr>
          <w:rFonts w:hint="eastAsia"/>
        </w:rPr>
        <w:t xml:space="preserve">　　　　点字投票</w:t>
      </w:r>
    </w:p>
    <w:p w:rsidR="003E3C35" w:rsidRDefault="003E3C35">
      <w:r>
        <w:rPr>
          <w:rFonts w:hint="eastAsia"/>
        </w:rPr>
        <w:lastRenderedPageBreak/>
        <w:t xml:space="preserve">　　　　代理投票</w:t>
      </w:r>
    </w:p>
    <w:p w:rsidR="003E3C35" w:rsidRDefault="003E3C35">
      <w:r>
        <w:rPr>
          <w:rFonts w:hint="eastAsia"/>
        </w:rPr>
        <w:t xml:space="preserve">　　　　投票用紙・投票用封筒の交付を拒絶</w:t>
      </w:r>
    </w:p>
    <w:p w:rsidR="003E3C35" w:rsidRDefault="003E3C35">
      <w:r>
        <w:rPr>
          <w:rFonts w:hint="eastAsia"/>
        </w:rPr>
        <w:t xml:space="preserve">　　　　投票用紙・投票用封筒・不在者投票証明書の返還</w:t>
      </w:r>
    </w:p>
    <w:p w:rsidR="003E3C35" w:rsidRDefault="003E3C35">
      <w:r>
        <w:rPr>
          <w:rFonts w:hint="eastAsia"/>
        </w:rPr>
        <w:t xml:space="preserve">　　　　令第</w:t>
      </w:r>
      <w:r>
        <w:t>50</w:t>
      </w:r>
      <w:r>
        <w:rPr>
          <w:rFonts w:hint="eastAsia"/>
        </w:rPr>
        <w:t>条第</w:t>
      </w:r>
      <w:r>
        <w:t>2</w:t>
      </w:r>
      <w:r>
        <w:rPr>
          <w:rFonts w:hint="eastAsia"/>
        </w:rPr>
        <w:t>項該当《名簿登録地選管に対する投票用紙等の請求》</w:t>
      </w:r>
    </w:p>
    <w:p w:rsidR="003E3C35" w:rsidRDefault="003E3C35">
      <w:r>
        <w:rPr>
          <w:rFonts w:hint="eastAsia"/>
        </w:rPr>
        <w:t xml:space="preserve">　　　　令第</w:t>
      </w:r>
      <w:r>
        <w:t>51</w:t>
      </w:r>
      <w:r>
        <w:rPr>
          <w:rFonts w:hint="eastAsia"/>
        </w:rPr>
        <w:t>条第</w:t>
      </w:r>
      <w:r>
        <w:t>1</w:t>
      </w:r>
      <w:r>
        <w:rPr>
          <w:rFonts w:hint="eastAsia"/>
        </w:rPr>
        <w:t>項に規定する船員の請求《指定市町村選管に対する投票用紙等の請求》</w:t>
      </w:r>
    </w:p>
    <w:p w:rsidR="003E3C35" w:rsidRDefault="003E3C35">
      <w:r>
        <w:rPr>
          <w:rFonts w:hint="eastAsia"/>
        </w:rPr>
        <w:t xml:space="preserve">　　　　令第</w:t>
      </w:r>
      <w:r>
        <w:t>59</w:t>
      </w:r>
      <w:r>
        <w:rPr>
          <w:rFonts w:hint="eastAsia"/>
        </w:rPr>
        <w:t>条の</w:t>
      </w:r>
      <w:r>
        <w:t>6</w:t>
      </w:r>
      <w:r>
        <w:rPr>
          <w:rFonts w:hint="eastAsia"/>
        </w:rPr>
        <w:t>に規定する指定船舶に乗船している船員の不在者投票《洋上投票》</w:t>
      </w:r>
    </w:p>
    <w:p w:rsidR="003E3C35" w:rsidRDefault="003E3C35">
      <w:pPr>
        <w:jc w:val="left"/>
        <w:rPr>
          <w:u w:val="double"/>
        </w:rPr>
      </w:pPr>
      <w:r>
        <w:rPr>
          <w:rFonts w:hint="eastAsia"/>
        </w:rPr>
        <w:t xml:space="preserve">　　　　</w:t>
      </w:r>
      <w:r>
        <w:rPr>
          <w:rFonts w:hint="eastAsia"/>
          <w:u w:val="double"/>
        </w:rPr>
        <w:t>令第</w:t>
      </w:r>
      <w:r>
        <w:rPr>
          <w:u w:val="double"/>
        </w:rPr>
        <w:t>59</w:t>
      </w:r>
      <w:r>
        <w:rPr>
          <w:rFonts w:hint="eastAsia"/>
          <w:u w:val="double"/>
        </w:rPr>
        <w:t>条の</w:t>
      </w:r>
      <w:r>
        <w:rPr>
          <w:u w:val="double"/>
        </w:rPr>
        <w:t>4</w:t>
      </w:r>
      <w:r>
        <w:rPr>
          <w:rFonts w:hint="eastAsia"/>
          <w:u w:val="double"/>
        </w:rPr>
        <w:t>第</w:t>
      </w:r>
      <w:r>
        <w:rPr>
          <w:u w:val="double"/>
        </w:rPr>
        <w:t>2</w:t>
      </w:r>
      <w:r>
        <w:rPr>
          <w:rFonts w:hint="eastAsia"/>
          <w:u w:val="double"/>
        </w:rPr>
        <w:t>項に規定する代理記載人による令第</w:t>
      </w:r>
      <w:r>
        <w:rPr>
          <w:u w:val="double"/>
        </w:rPr>
        <w:t>59</w:t>
      </w:r>
      <w:r>
        <w:rPr>
          <w:rFonts w:hint="eastAsia"/>
          <w:u w:val="double"/>
        </w:rPr>
        <w:t>条の</w:t>
      </w:r>
      <w:r>
        <w:rPr>
          <w:u w:val="double"/>
        </w:rPr>
        <w:t>4</w:t>
      </w:r>
      <w:r>
        <w:rPr>
          <w:rFonts w:hint="eastAsia"/>
          <w:u w:val="double"/>
        </w:rPr>
        <w:t>第</w:t>
      </w:r>
      <w:r>
        <w:rPr>
          <w:u w:val="double"/>
        </w:rPr>
        <w:t>1</w:t>
      </w:r>
      <w:r>
        <w:rPr>
          <w:rFonts w:hint="eastAsia"/>
          <w:u w:val="double"/>
        </w:rPr>
        <w:t>項の郵便等による不在者投票用紙等の請求</w:t>
      </w:r>
    </w:p>
    <w:p w:rsidR="003E3C35" w:rsidRDefault="003E3C35">
      <w:r>
        <w:rPr>
          <w:rFonts w:hint="eastAsia"/>
        </w:rPr>
        <w:t>令第</w:t>
      </w:r>
      <w:r>
        <w:t>65</w:t>
      </w:r>
      <w:r>
        <w:rPr>
          <w:rFonts w:hint="eastAsia"/>
        </w:rPr>
        <w:t>条の</w:t>
      </w:r>
      <w:r>
        <w:t>13</w:t>
      </w:r>
      <w:r>
        <w:rPr>
          <w:rFonts w:hint="eastAsia"/>
        </w:rPr>
        <w:t>第</w:t>
      </w:r>
      <w:r>
        <w:t>1</w:t>
      </w:r>
      <w:r>
        <w:rPr>
          <w:rFonts w:hint="eastAsia"/>
        </w:rPr>
        <w:t>項の規定により読み替えて適用される令第</w:t>
      </w:r>
      <w:r>
        <w:t>50</w:t>
      </w:r>
      <w:r>
        <w:rPr>
          <w:rFonts w:hint="eastAsia"/>
        </w:rPr>
        <w:t>条第</w:t>
      </w:r>
      <w:r>
        <w:t>1</w:t>
      </w:r>
      <w:r>
        <w:rPr>
          <w:rFonts w:hint="eastAsia"/>
        </w:rPr>
        <w:t>項による請求</w:t>
      </w:r>
      <w:r>
        <w:t>(</w:t>
      </w:r>
      <w:r>
        <w:rPr>
          <w:rFonts w:hint="eastAsia"/>
        </w:rPr>
        <w:t>在外選挙人の不在者投票</w:t>
      </w:r>
      <w:r>
        <w:t>)</w:t>
      </w:r>
      <w:r>
        <w:rPr>
          <w:rFonts w:hint="eastAsia"/>
        </w:rPr>
        <w:t>による場合の注意事項</w:t>
      </w:r>
    </w:p>
    <w:p w:rsidR="003E3C35" w:rsidRDefault="003E3C35">
      <w:pPr>
        <w:ind w:left="525" w:hanging="525"/>
      </w:pPr>
      <w:r>
        <w:rPr>
          <w:rFonts w:hint="eastAsia"/>
        </w:rPr>
        <w:t xml:space="preserve">　　</w:t>
      </w:r>
      <w:r>
        <w:t>1</w:t>
      </w:r>
      <w:r>
        <w:rPr>
          <w:rFonts w:hint="eastAsia"/>
        </w:rPr>
        <w:t xml:space="preserve">　投票区名は、「指定在外選挙投票区」と記載し、選挙人名簿抄本整理番号は、在外選挙人名簿抄本による。</w:t>
      </w:r>
    </w:p>
    <w:p w:rsidR="003E3C35" w:rsidRDefault="003E3C35">
      <w:pPr>
        <w:ind w:left="525" w:hanging="525"/>
      </w:pPr>
      <w:r>
        <w:rPr>
          <w:rFonts w:hint="eastAsia"/>
        </w:rPr>
        <w:t xml:space="preserve">　　</w:t>
      </w:r>
      <w:r>
        <w:t>2</w:t>
      </w:r>
      <w:r>
        <w:rPr>
          <w:rFonts w:hint="eastAsia"/>
        </w:rPr>
        <w:t xml:space="preserve">　法第</w:t>
      </w:r>
      <w:r>
        <w:t>48</w:t>
      </w:r>
      <w:r>
        <w:rPr>
          <w:rFonts w:hint="eastAsia"/>
        </w:rPr>
        <w:t>条の</w:t>
      </w:r>
      <w:r>
        <w:t>2</w:t>
      </w:r>
      <w:r>
        <w:rPr>
          <w:rFonts w:hint="eastAsia"/>
        </w:rPr>
        <w:t>第</w:t>
      </w:r>
      <w:r>
        <w:t>1</w:t>
      </w:r>
      <w:r>
        <w:rPr>
          <w:rFonts w:hint="eastAsia"/>
        </w:rPr>
        <w:t>項該当事由欄は、法第</w:t>
      </w:r>
      <w:r>
        <w:t>49</w:t>
      </w:r>
      <w:r>
        <w:rPr>
          <w:rFonts w:hint="eastAsia"/>
        </w:rPr>
        <w:t>条の</w:t>
      </w:r>
      <w:r>
        <w:t>2</w:t>
      </w:r>
      <w:r>
        <w:rPr>
          <w:rFonts w:hint="eastAsia"/>
        </w:rPr>
        <w:t>第</w:t>
      </w:r>
      <w:r>
        <w:t>2</w:t>
      </w:r>
      <w:r>
        <w:rPr>
          <w:rFonts w:hint="eastAsia"/>
        </w:rPr>
        <w:t>項の規定により、読み替えて適用される法第</w:t>
      </w:r>
      <w:r>
        <w:t>48</w:t>
      </w:r>
      <w:r>
        <w:rPr>
          <w:rFonts w:hint="eastAsia"/>
        </w:rPr>
        <w:t>条の</w:t>
      </w:r>
      <w:r>
        <w:t>2</w:t>
      </w:r>
      <w:r>
        <w:rPr>
          <w:rFonts w:hint="eastAsia"/>
        </w:rPr>
        <w:t>第</w:t>
      </w:r>
      <w:r>
        <w:t>1</w:t>
      </w:r>
      <w:r>
        <w:rPr>
          <w:rFonts w:hint="eastAsia"/>
        </w:rPr>
        <w:t>項該当事由による。</w:t>
      </w:r>
    </w:p>
    <w:p w:rsidR="003E3C35" w:rsidRDefault="003E3C35">
      <w:pPr>
        <w:ind w:left="525" w:hanging="525"/>
      </w:pPr>
      <w:r>
        <w:rPr>
          <w:rFonts w:hint="eastAsia"/>
        </w:rPr>
        <w:t xml:space="preserve">　　</w:t>
      </w:r>
      <w:r>
        <w:t>3</w:t>
      </w:r>
      <w:r>
        <w:rPr>
          <w:rFonts w:hint="eastAsia"/>
        </w:rPr>
        <w:t xml:space="preserve">　令第</w:t>
      </w:r>
      <w:r>
        <w:t>50</w:t>
      </w:r>
      <w:r>
        <w:rPr>
          <w:rFonts w:hint="eastAsia"/>
        </w:rPr>
        <w:t>条第</w:t>
      </w:r>
      <w:r>
        <w:t>1</w:t>
      </w:r>
      <w:r>
        <w:rPr>
          <w:rFonts w:hint="eastAsia"/>
        </w:rPr>
        <w:t>項の申立区分欄及び令第</w:t>
      </w:r>
      <w:r>
        <w:t>55</w:t>
      </w:r>
      <w:r>
        <w:rPr>
          <w:rFonts w:hint="eastAsia"/>
        </w:rPr>
        <w:t>条による不在者投票管理者の区分欄については「</w:t>
      </w:r>
      <w:r>
        <w:t>1</w:t>
      </w:r>
      <w:r>
        <w:rPr>
          <w:rFonts w:hint="eastAsia"/>
        </w:rPr>
        <w:t xml:space="preserve">　選挙人が所在・居住する地の市区町村の選挙管理委員会委員長」であり、令第</w:t>
      </w:r>
      <w:r>
        <w:t>65</w:t>
      </w:r>
      <w:r>
        <w:rPr>
          <w:rFonts w:hint="eastAsia"/>
        </w:rPr>
        <w:t>条の</w:t>
      </w:r>
      <w:r>
        <w:t>13</w:t>
      </w:r>
      <w:r>
        <w:rPr>
          <w:rFonts w:hint="eastAsia"/>
        </w:rPr>
        <w:t>第</w:t>
      </w:r>
      <w:r>
        <w:t>1</w:t>
      </w:r>
      <w:r>
        <w:rPr>
          <w:rFonts w:hint="eastAsia"/>
        </w:rPr>
        <w:t>項の規定により読み替えて適用される令第</w:t>
      </w:r>
      <w:r>
        <w:t>50</w:t>
      </w:r>
      <w:r>
        <w:rPr>
          <w:rFonts w:hint="eastAsia"/>
        </w:rPr>
        <w:t>条第</w:t>
      </w:r>
      <w:r>
        <w:t>2</w:t>
      </w:r>
      <w:r>
        <w:rPr>
          <w:rFonts w:hint="eastAsia"/>
        </w:rPr>
        <w:t>項による請求の場合、当該各欄の記載は不要である。</w:t>
      </w:r>
    </w:p>
    <w:p w:rsidR="003E3C35" w:rsidRDefault="003E3C35">
      <w:pPr>
        <w:ind w:left="525" w:hanging="525"/>
      </w:pPr>
      <w:r>
        <w:rPr>
          <w:rFonts w:hint="eastAsia"/>
        </w:rPr>
        <w:t xml:space="preserve">　　</w:t>
      </w:r>
      <w:r>
        <w:t>4</w:t>
      </w:r>
      <w:r>
        <w:rPr>
          <w:rFonts w:hint="eastAsia"/>
        </w:rPr>
        <w:t xml:space="preserve">　「不在者投票証明書の交付の有無」欄については、適用がないため、記載する必要はない。</w:t>
      </w:r>
    </w:p>
    <w:p w:rsidR="003E3C35" w:rsidRDefault="003E3C35">
      <w:pPr>
        <w:ind w:left="525" w:hanging="525"/>
      </w:pPr>
      <w:r>
        <w:rPr>
          <w:rFonts w:hint="eastAsia"/>
        </w:rPr>
        <w:t xml:space="preserve">　　</w:t>
      </w:r>
      <w:r>
        <w:t>5</w:t>
      </w:r>
      <w:r>
        <w:rPr>
          <w:rFonts w:hint="eastAsia"/>
        </w:rPr>
        <w:t xml:space="preserve">　令第</w:t>
      </w:r>
      <w:r>
        <w:t>65</w:t>
      </w:r>
      <w:r>
        <w:rPr>
          <w:rFonts w:hint="eastAsia"/>
        </w:rPr>
        <w:t>条の</w:t>
      </w:r>
      <w:r>
        <w:t>17</w:t>
      </w:r>
      <w:r>
        <w:rPr>
          <w:rFonts w:hint="eastAsia"/>
        </w:rPr>
        <w:t>第</w:t>
      </w:r>
      <w:r>
        <w:t>2</w:t>
      </w:r>
      <w:r>
        <w:rPr>
          <w:rFonts w:hint="eastAsia"/>
        </w:rPr>
        <w:t>項の規定により、在外選挙における郵便等投票の投票用紙等を返還し、不在者投票の投票用紙等を請求した場合には、備考欄に「郵便等投票の投票用紙等を返還」と記載し、「在外投票に関する調書」にその者の氏名、人数を記載する。</w:t>
      </w:r>
    </w:p>
    <w:p w:rsidR="003E3C35" w:rsidRDefault="003E3C35">
      <w:pPr>
        <w:ind w:left="525" w:hanging="525"/>
        <w:rPr>
          <w:rFonts w:hint="eastAsia"/>
        </w:rPr>
      </w:pPr>
      <w:r>
        <w:rPr>
          <w:rFonts w:hint="eastAsia"/>
        </w:rPr>
        <w:t xml:space="preserve">　　</w:t>
      </w:r>
      <w:r>
        <w:t>6</w:t>
      </w:r>
      <w:r>
        <w:rPr>
          <w:rFonts w:hint="eastAsia"/>
        </w:rPr>
        <w:t xml:space="preserve">　令第</w:t>
      </w:r>
      <w:r>
        <w:t>65</w:t>
      </w:r>
      <w:r>
        <w:rPr>
          <w:rFonts w:hint="eastAsia"/>
        </w:rPr>
        <w:t>条の</w:t>
      </w:r>
      <w:r>
        <w:t>13</w:t>
      </w:r>
      <w:r>
        <w:rPr>
          <w:rFonts w:hint="eastAsia"/>
        </w:rPr>
        <w:t>第</w:t>
      </w:r>
      <w:r>
        <w:t>1</w:t>
      </w:r>
      <w:r>
        <w:rPr>
          <w:rFonts w:hint="eastAsia"/>
        </w:rPr>
        <w:t>項の規定により読み替えて適用される令第</w:t>
      </w:r>
      <w:r>
        <w:t>64</w:t>
      </w:r>
      <w:r>
        <w:rPr>
          <w:rFonts w:hint="eastAsia"/>
        </w:rPr>
        <w:t>条第</w:t>
      </w:r>
      <w:r>
        <w:t>2</w:t>
      </w:r>
      <w:r>
        <w:rPr>
          <w:rFonts w:hint="eastAsia"/>
        </w:rPr>
        <w:t>項の規定により、不在者投票の投票用紙等を返還した場合、備考欄に「投票用紙等を返還」と記載し、「在外選挙人の不在者投票に関する調書」に、氏名、人数を記載する。</w:t>
      </w:r>
    </w:p>
    <w:sectPr w:rsidR="003E3C35">
      <w:pgSz w:w="16839"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9DD" w:rsidRDefault="00B219DD">
      <w:r>
        <w:separator/>
      </w:r>
    </w:p>
  </w:endnote>
  <w:endnote w:type="continuationSeparator" w:id="0">
    <w:p w:rsidR="00B219DD" w:rsidRDefault="00B2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C35" w:rsidRDefault="003E3C3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E3C35" w:rsidRDefault="003E3C3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9DD" w:rsidRDefault="00B219DD">
      <w:r>
        <w:separator/>
      </w:r>
    </w:p>
  </w:footnote>
  <w:footnote w:type="continuationSeparator" w:id="0">
    <w:p w:rsidR="00B219DD" w:rsidRDefault="00B21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152"/>
    <w:rsid w:val="001165B4"/>
    <w:rsid w:val="001820AB"/>
    <w:rsid w:val="003E3C35"/>
    <w:rsid w:val="009B5152"/>
    <w:rsid w:val="00B21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DDEC5E5F-13C0-4E32-9C17-C44C30F8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1746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2006-04-18T06:02:00Z</cp:lastPrinted>
  <dcterms:created xsi:type="dcterms:W3CDTF">2024-07-29T02:07:00Z</dcterms:created>
  <dcterms:modified xsi:type="dcterms:W3CDTF">2024-07-29T02:07:00Z</dcterms:modified>
</cp:coreProperties>
</file>