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4B" w:rsidRDefault="009001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様式第41号(あん分計算書の様式)(第49条関係)</w:t>
      </w:r>
    </w:p>
    <w:p w:rsidR="0090014B" w:rsidRDefault="0090014B">
      <w:pPr>
        <w:rPr>
          <w:rFonts w:hint="eastAsia"/>
        </w:rPr>
      </w:pPr>
      <w:r>
        <w:rPr>
          <w:rFonts w:hint="eastAsia"/>
        </w:rPr>
        <w:t xml:space="preserve">　その1</w:t>
      </w:r>
    </w:p>
    <w:p w:rsidR="0090014B" w:rsidRDefault="0090014B">
      <w:pPr>
        <w:spacing w:after="120"/>
        <w:jc w:val="center"/>
        <w:rPr>
          <w:rFonts w:hint="eastAsia"/>
        </w:rPr>
      </w:pPr>
      <w:r>
        <w:rPr>
          <w:rFonts w:hint="eastAsia"/>
          <w:spacing w:val="131"/>
        </w:rPr>
        <w:t>何選挙あん分計算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600"/>
        <w:gridCol w:w="960"/>
        <w:gridCol w:w="360"/>
        <w:gridCol w:w="720"/>
        <w:gridCol w:w="1080"/>
        <w:gridCol w:w="1080"/>
        <w:gridCol w:w="1080"/>
        <w:gridCol w:w="2520"/>
      </w:tblGrid>
      <w:tr w:rsidR="0090014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60" w:type="dxa"/>
            <w:gridSpan w:val="2"/>
            <w:vAlign w:val="center"/>
          </w:tcPr>
          <w:p w:rsidR="0090014B" w:rsidRDefault="009001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あん分の対象となる投票の記載</w:t>
            </w:r>
          </w:p>
        </w:tc>
        <w:tc>
          <w:tcPr>
            <w:tcW w:w="2280" w:type="dxa"/>
            <w:gridSpan w:val="2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90014B" w:rsidRDefault="009001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同左の票数</w:t>
            </w:r>
          </w:p>
        </w:tc>
        <w:tc>
          <w:tcPr>
            <w:tcW w:w="2880" w:type="dxa"/>
            <w:gridSpan w:val="3"/>
            <w:vAlign w:val="bottom"/>
          </w:tcPr>
          <w:p w:rsidR="0090014B" w:rsidRDefault="009001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票</w:t>
            </w:r>
          </w:p>
          <w:p w:rsidR="0090014B" w:rsidRDefault="009001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(ア)</w:t>
            </w:r>
          </w:p>
        </w:tc>
        <w:tc>
          <w:tcPr>
            <w:tcW w:w="3600" w:type="dxa"/>
            <w:gridSpan w:val="2"/>
            <w:tcBorders>
              <w:top w:val="nil"/>
              <w:right w:val="nil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14B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80" w:type="dxa"/>
            <w:vMerge w:val="restart"/>
            <w:vAlign w:val="center"/>
          </w:tcPr>
          <w:p w:rsidR="0090014B" w:rsidRDefault="00BD66A0">
            <w:pPr>
              <w:jc w:val="center"/>
              <w:rPr>
                <w:rFonts w:hint="eastAsia"/>
              </w:rPr>
            </w:pPr>
            <w:r>
              <w:rPr>
                <w:noProof/>
                <w:spacing w:val="5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388620</wp:posOffset>
                      </wp:positionV>
                      <wp:extent cx="405765" cy="317500"/>
                      <wp:effectExtent l="0" t="0" r="0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5765" cy="317500"/>
                                <a:chOff x="5295" y="4137"/>
                                <a:chExt cx="639" cy="500"/>
                              </a:xfrm>
                            </wpg:grpSpPr>
                            <wps:wsp>
                              <wps:cNvPr id="2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95" y="4137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5874" y="4137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0BF5F" id="Group 23" o:spid="_x0000_s1026" style="position:absolute;left:0;text-align:left;margin-left:179.55pt;margin-top:30.6pt;width:31.95pt;height:25pt;z-index:251657728" coordorigin="5295,4137" coordsize="63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4" o:spid="_x0000_s1027" type="#_x0000_t85" style="position:absolute;left:5295;top:4137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25" o:spid="_x0000_s1028" type="#_x0000_t85" style="position:absolute;left:5874;top:4137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90014B">
              <w:rPr>
                <w:rFonts w:hint="eastAsia"/>
                <w:spacing w:val="52"/>
              </w:rPr>
              <w:t>候補者氏</w:t>
            </w:r>
            <w:r w:rsidR="0090014B">
              <w:rPr>
                <w:rFonts w:hint="eastAsia"/>
              </w:rPr>
              <w:t>名</w:t>
            </w:r>
          </w:p>
        </w:tc>
        <w:tc>
          <w:tcPr>
            <w:tcW w:w="1680" w:type="dxa"/>
            <w:vMerge w:val="restart"/>
            <w:vAlign w:val="bottom"/>
          </w:tcPr>
          <w:p w:rsidR="0090014B" w:rsidRDefault="0090014B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あん分の基礎となった得票数</w:t>
            </w:r>
          </w:p>
          <w:p w:rsidR="0090014B" w:rsidRDefault="0090014B">
            <w:pPr>
              <w:spacing w:after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>各候補者に配当された得票数</w:t>
            </w:r>
          </w:p>
          <w:p w:rsidR="0090014B" w:rsidRDefault="0090014B">
            <w:pPr>
              <w:jc w:val="right"/>
              <w:rPr>
                <w:rFonts w:hint="eastAsia"/>
              </w:rPr>
            </w:pPr>
            <w:r>
              <w:rPr>
                <w:position w:val="-22"/>
              </w:rPr>
              <w:object w:dxaOrig="58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7.75pt" o:ole="" fillcolor="window">
                  <v:imagedata r:id="rId6" o:title=""/>
                </v:shape>
                <o:OLEObject Type="Embed" ProgID="Equation.3" ShapeID="_x0000_i1025" DrawAspect="Content" ObjectID="_1783757367" r:id="rId7"/>
              </w:objec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-16"/>
              </w:rPr>
              <w:t>(b)</w:t>
            </w:r>
          </w:p>
        </w:tc>
        <w:tc>
          <w:tcPr>
            <w:tcW w:w="5880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0014B" w:rsidRDefault="0090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各候補者にあん分された得票数</w:t>
            </w:r>
          </w:p>
        </w:tc>
        <w:tc>
          <w:tcPr>
            <w:tcW w:w="2520" w:type="dxa"/>
            <w:vMerge w:val="restart"/>
            <w:tcBorders>
              <w:left w:val="double" w:sz="6" w:space="0" w:color="auto"/>
            </w:tcBorders>
            <w:vAlign w:val="bottom"/>
          </w:tcPr>
          <w:p w:rsidR="0090014B" w:rsidRDefault="0090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各候補者の得票数</w:t>
            </w:r>
          </w:p>
          <w:p w:rsidR="0090014B" w:rsidRDefault="0090014B">
            <w:pPr>
              <w:rPr>
                <w:rFonts w:hint="eastAsia"/>
              </w:rPr>
            </w:pPr>
          </w:p>
          <w:p w:rsidR="0090014B" w:rsidRDefault="0090014B">
            <w:pPr>
              <w:spacing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(a)＋(c)　　　　　(d)</w:t>
            </w:r>
          </w:p>
        </w:tc>
      </w:tr>
      <w:tr w:rsidR="0090014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90014B" w:rsidRDefault="0090014B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vAlign w:val="center"/>
          </w:tcPr>
          <w:p w:rsidR="0090014B" w:rsidRDefault="0090014B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90014B" w:rsidRDefault="0090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  <w:p w:rsidR="0090014B" w:rsidRDefault="0090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2520" w:type="dxa"/>
            <w:vMerge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</w:p>
        </w:tc>
      </w:tr>
      <w:tr w:rsidR="0090014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14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14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14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vAlign w:val="center"/>
          </w:tcPr>
          <w:p w:rsidR="0090014B" w:rsidRDefault="009001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vAlign w:val="bottom"/>
          </w:tcPr>
          <w:p w:rsidR="0090014B" w:rsidRDefault="009001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righ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left w:val="double" w:sz="6" w:space="0" w:color="auto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14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90014B" w:rsidRDefault="009001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いずれの候補者にも属しないもの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90014B" w:rsidRDefault="0090014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8400" w:type="dxa"/>
            <w:gridSpan w:val="8"/>
            <w:tcBorders>
              <w:bottom w:val="nil"/>
            </w:tcBorders>
            <w:vAlign w:val="center"/>
          </w:tcPr>
          <w:p w:rsidR="0090014B" w:rsidRDefault="009001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014B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13440" w:type="dxa"/>
            <w:gridSpan w:val="11"/>
            <w:tcBorders>
              <w:top w:val="nil"/>
            </w:tcBorders>
          </w:tcPr>
          <w:p w:rsidR="0090014B" w:rsidRDefault="0090014B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(</w:t>
            </w:r>
            <w:r>
              <w:rPr>
                <w:rFonts w:hint="eastAsia"/>
                <w:spacing w:val="105"/>
              </w:rPr>
              <w:t>計算</w:t>
            </w:r>
            <w:r>
              <w:rPr>
                <w:rFonts w:hint="eastAsia"/>
              </w:rPr>
              <w:t>欄)</w:t>
            </w:r>
          </w:p>
        </w:tc>
      </w:tr>
    </w:tbl>
    <w:p w:rsidR="0090014B" w:rsidRDefault="0090014B" w:rsidP="007D1FF8">
      <w:pPr>
        <w:rPr>
          <w:rFonts w:hint="eastAsia"/>
        </w:rPr>
      </w:pPr>
    </w:p>
    <w:sectPr w:rsidR="0090014B" w:rsidSect="007D1FF8">
      <w:footerReference w:type="even" r:id="rId8"/>
      <w:pgSz w:w="16840" w:h="11907" w:orient="landscape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EC" w:rsidRDefault="00B555EC">
      <w:r>
        <w:separator/>
      </w:r>
    </w:p>
  </w:endnote>
  <w:endnote w:type="continuationSeparator" w:id="0">
    <w:p w:rsidR="00B555EC" w:rsidRDefault="00B5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4B" w:rsidRDefault="009001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014B" w:rsidRDefault="009001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EC" w:rsidRDefault="00B555EC">
      <w:r>
        <w:separator/>
      </w:r>
    </w:p>
  </w:footnote>
  <w:footnote w:type="continuationSeparator" w:id="0">
    <w:p w:rsidR="00B555EC" w:rsidRDefault="00B5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81"/>
    <w:rsid w:val="007D1FF8"/>
    <w:rsid w:val="0090014B"/>
    <w:rsid w:val="00B555EC"/>
    <w:rsid w:val="00BD66A0"/>
    <w:rsid w:val="00D42A81"/>
    <w:rsid w:val="00D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EBFA2B1-3137-4BB2-8933-9665C884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様式第41号(あん分計算書の様式)(第49条関係)</vt:lpstr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2024-07-29T02:23:00Z</dcterms:created>
  <dcterms:modified xsi:type="dcterms:W3CDTF">2024-07-29T02:23:00Z</dcterms:modified>
</cp:coreProperties>
</file>