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81" w:rsidRDefault="002F7581">
      <w:pPr>
        <w:rPr>
          <w:rFonts w:hint="eastAsia"/>
        </w:rPr>
      </w:pPr>
      <w:bookmarkStart w:id="0" w:name="_GoBack"/>
      <w:bookmarkEnd w:id="0"/>
      <w:r>
        <w:rPr>
          <w:rFonts w:hint="eastAsia"/>
        </w:rPr>
        <w:t>様式第57号(選挙運動用自動車等の表示板の様式)(第61条関係)</w:t>
      </w:r>
    </w:p>
    <w:p w:rsidR="002F7581" w:rsidRDefault="002F7581">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
        <w:gridCol w:w="1380"/>
        <w:gridCol w:w="912"/>
        <w:gridCol w:w="1488"/>
        <w:gridCol w:w="912"/>
        <w:gridCol w:w="324"/>
        <w:gridCol w:w="444"/>
        <w:gridCol w:w="612"/>
        <w:gridCol w:w="576"/>
        <w:gridCol w:w="936"/>
      </w:tblGrid>
      <w:tr w:rsidR="002F7581">
        <w:tblPrEx>
          <w:tblCellMar>
            <w:top w:w="0" w:type="dxa"/>
            <w:bottom w:w="0" w:type="dxa"/>
          </w:tblCellMar>
        </w:tblPrEx>
        <w:trPr>
          <w:cantSplit/>
          <w:trHeight w:val="576"/>
        </w:trPr>
        <w:tc>
          <w:tcPr>
            <w:tcW w:w="936" w:type="dxa"/>
            <w:tcBorders>
              <w:top w:val="nil"/>
              <w:left w:val="nil"/>
              <w:bottom w:val="nil"/>
              <w:right w:val="nil"/>
            </w:tcBorders>
          </w:tcPr>
          <w:p w:rsidR="002F7581" w:rsidRDefault="00765351">
            <w:pPr>
              <w:rPr>
                <w:rFonts w:hint="eastAsia"/>
              </w:rPr>
            </w:pPr>
            <w:r>
              <w:rPr>
                <w:noProof/>
              </w:rPr>
              <mc:AlternateContent>
                <mc:Choice Requires="wpg">
                  <w:drawing>
                    <wp:anchor distT="0" distB="0" distL="114300" distR="114300" simplePos="0" relativeHeight="251657728" behindDoc="0" locked="0" layoutInCell="0" allowOverlap="1">
                      <wp:simplePos x="0" y="0"/>
                      <wp:positionH relativeFrom="column">
                        <wp:posOffset>590550</wp:posOffset>
                      </wp:positionH>
                      <wp:positionV relativeFrom="paragraph">
                        <wp:posOffset>180340</wp:posOffset>
                      </wp:positionV>
                      <wp:extent cx="3853815" cy="0"/>
                      <wp:effectExtent l="0" t="0" r="0" b="0"/>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815" cy="0"/>
                                <a:chOff x="2631" y="2655"/>
                                <a:chExt cx="6069" cy="0"/>
                              </a:xfrm>
                            </wpg:grpSpPr>
                            <wps:wsp>
                              <wps:cNvPr id="8" name="Line 28"/>
                              <wps:cNvCnPr>
                                <a:cxnSpLocks noChangeShapeType="1"/>
                              </wps:cNvCnPr>
                              <wps:spPr bwMode="auto">
                                <a:xfrm>
                                  <a:off x="6561" y="2655"/>
                                  <a:ext cx="2139" cy="0"/>
                                </a:xfrm>
                                <a:prstGeom prst="line">
                                  <a:avLst/>
                                </a:prstGeom>
                                <a:noFill/>
                                <a:ln w="6350">
                                  <a:solidFill>
                                    <a:srgbClr val="000000"/>
                                  </a:solidFill>
                                  <a:prstDash val="dash"/>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9"/>
                              <wps:cNvCnPr>
                                <a:cxnSpLocks noChangeShapeType="1"/>
                              </wps:cNvCnPr>
                              <wps:spPr bwMode="auto">
                                <a:xfrm flipH="1">
                                  <a:off x="2631" y="2655"/>
                                  <a:ext cx="2139" cy="0"/>
                                </a:xfrm>
                                <a:prstGeom prst="line">
                                  <a:avLst/>
                                </a:prstGeom>
                                <a:noFill/>
                                <a:ln w="6350">
                                  <a:solidFill>
                                    <a:srgbClr val="000000"/>
                                  </a:solidFill>
                                  <a:prstDash val="dash"/>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2F230F1" id="Group 27" o:spid="_x0000_s1026" style="position:absolute;left:0;text-align:left;margin-left:46.5pt;margin-top:14.2pt;width:303.45pt;height:0;z-index:251657728" coordorigin="2631,2655" coordsize="6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" o:allowincell="f">
                      <v:line id="Line 28" o:spid="_x0000_s1027" style="position:absolute;visibility:visible;mso-wrap-style:square" from="6561,2655" to="8700,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" strokeweight=".5pt">
                        <v:stroke dashstyle="dash" endarrow="classic"/>
                      </v:line>
                      <v:line id="Line 29" o:spid="_x0000_s1028" style="position:absolute;flip:x;visibility:visible;mso-wrap-style:square" from="2631,2655" to="4770,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" strokeweight=".5pt">
                        <v:stroke dashstyle="dash" endarrow="classic"/>
                      </v:line>
                    </v:group>
                  </w:pict>
                </mc:Fallback>
              </mc:AlternateContent>
            </w:r>
            <w:r w:rsidR="002F7581">
              <w:rPr>
                <w:rFonts w:hint="eastAsia"/>
              </w:rPr>
              <w:t xml:space="preserve">　</w:t>
            </w:r>
          </w:p>
        </w:tc>
        <w:tc>
          <w:tcPr>
            <w:tcW w:w="6072" w:type="dxa"/>
            <w:gridSpan w:val="7"/>
            <w:tcBorders>
              <w:top w:val="nil"/>
              <w:left w:val="nil"/>
              <w:bottom w:val="nil"/>
              <w:right w:val="nil"/>
            </w:tcBorders>
            <w:vAlign w:val="center"/>
          </w:tcPr>
          <w:p w:rsidR="002F7581" w:rsidRDefault="002F7581">
            <w:pPr>
              <w:jc w:val="center"/>
              <w:rPr>
                <w:rFonts w:hint="eastAsia"/>
              </w:rPr>
            </w:pPr>
            <w:r>
              <w:rPr>
                <w:rFonts w:hint="eastAsia"/>
              </w:rPr>
              <w:t>22センチメートル</w:t>
            </w:r>
          </w:p>
        </w:tc>
        <w:tc>
          <w:tcPr>
            <w:tcW w:w="576" w:type="dxa"/>
            <w:tcBorders>
              <w:top w:val="nil"/>
              <w:left w:val="nil"/>
              <w:bottom w:val="nil"/>
              <w:right w:val="nil"/>
            </w:tcBorders>
          </w:tcPr>
          <w:p w:rsidR="002F7581" w:rsidRDefault="002F7581">
            <w:pPr>
              <w:rPr>
                <w:rFonts w:hint="eastAsia"/>
              </w:rPr>
            </w:pPr>
            <w:r>
              <w:rPr>
                <w:rFonts w:hint="eastAsia"/>
              </w:rPr>
              <w:t xml:space="preserve">　</w:t>
            </w:r>
          </w:p>
        </w:tc>
        <w:tc>
          <w:tcPr>
            <w:tcW w:w="936" w:type="dxa"/>
            <w:vMerge w:val="restart"/>
            <w:tcBorders>
              <w:top w:val="nil"/>
              <w:left w:val="nil"/>
              <w:bottom w:val="nil"/>
              <w:right w:val="nil"/>
            </w:tcBorders>
          </w:tcPr>
          <w:p w:rsidR="002F7581" w:rsidRDefault="002F7581">
            <w:pPr>
              <w:rPr>
                <w:rFonts w:hint="eastAsia"/>
              </w:rPr>
            </w:pPr>
            <w:r>
              <w:rPr>
                <w:rFonts w:hint="eastAsia"/>
              </w:rPr>
              <w:t xml:space="preserve">　</w:t>
            </w:r>
          </w:p>
        </w:tc>
      </w:tr>
      <w:tr w:rsidR="002F7581">
        <w:tblPrEx>
          <w:tblCellMar>
            <w:top w:w="0" w:type="dxa"/>
            <w:bottom w:w="0" w:type="dxa"/>
          </w:tblCellMar>
        </w:tblPrEx>
        <w:trPr>
          <w:cantSplit/>
          <w:trHeight w:val="400"/>
        </w:trPr>
        <w:tc>
          <w:tcPr>
            <w:tcW w:w="936" w:type="dxa"/>
            <w:vMerge w:val="restart"/>
            <w:tcBorders>
              <w:top w:val="nil"/>
              <w:left w:val="nil"/>
              <w:bottom w:val="nil"/>
              <w:right w:val="nil"/>
            </w:tcBorders>
          </w:tcPr>
          <w:p w:rsidR="002F7581" w:rsidRDefault="00765351">
            <w:pPr>
              <w:rPr>
                <w:rFonts w:hint="eastAsia"/>
              </w:rPr>
            </w:pPr>
            <w:r>
              <w:rPr>
                <w:noProof/>
              </w:rPr>
              <mc:AlternateContent>
                <mc:Choice Requires="wpg">
                  <w:drawing>
                    <wp:anchor distT="0" distB="0" distL="114300" distR="114300" simplePos="0" relativeHeight="251658752" behindDoc="0" locked="0" layoutInCell="0" allowOverlap="1">
                      <wp:simplePos x="0" y="0"/>
                      <wp:positionH relativeFrom="column">
                        <wp:posOffset>2691765</wp:posOffset>
                      </wp:positionH>
                      <wp:positionV relativeFrom="paragraph">
                        <wp:posOffset>1938020</wp:posOffset>
                      </wp:positionV>
                      <wp:extent cx="3873500" cy="0"/>
                      <wp:effectExtent l="0" t="0" r="0" b="0"/>
                      <wp:wrapNone/>
                      <wp:docPr id="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873500" cy="0"/>
                                <a:chOff x="2631" y="2655"/>
                                <a:chExt cx="6069" cy="0"/>
                              </a:xfrm>
                            </wpg:grpSpPr>
                            <wps:wsp>
                              <wps:cNvPr id="5" name="Line 31"/>
                              <wps:cNvCnPr>
                                <a:cxnSpLocks noChangeShapeType="1"/>
                              </wps:cNvCnPr>
                              <wps:spPr bwMode="auto">
                                <a:xfrm>
                                  <a:off x="6561" y="2655"/>
                                  <a:ext cx="2139" cy="0"/>
                                </a:xfrm>
                                <a:prstGeom prst="line">
                                  <a:avLst/>
                                </a:prstGeom>
                                <a:noFill/>
                                <a:ln w="6350">
                                  <a:solidFill>
                                    <a:srgbClr val="000000"/>
                                  </a:solidFill>
                                  <a:prstDash val="dash"/>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32"/>
                              <wps:cNvCnPr>
                                <a:cxnSpLocks noChangeShapeType="1"/>
                              </wps:cNvCnPr>
                              <wps:spPr bwMode="auto">
                                <a:xfrm flipH="1">
                                  <a:off x="2631" y="2655"/>
                                  <a:ext cx="2139" cy="0"/>
                                </a:xfrm>
                                <a:prstGeom prst="line">
                                  <a:avLst/>
                                </a:prstGeom>
                                <a:noFill/>
                                <a:ln w="6350">
                                  <a:solidFill>
                                    <a:srgbClr val="000000"/>
                                  </a:solidFill>
                                  <a:prstDash val="dash"/>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62E71FC" id="Group 30" o:spid="_x0000_s1026" style="position:absolute;left:0;text-align:left;margin-left:211.95pt;margin-top:152.6pt;width:305pt;height:0;rotation:90;z-index:251658752" coordorigin="2631,2655" coordsize="6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" o:allowincell="f">
                      <v:line id="Line 31" o:spid="_x0000_s1027" style="position:absolute;visibility:visible;mso-wrap-style:square" from="6561,2655" to="8700,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" strokeweight=".5pt">
                        <v:stroke dashstyle="dash" endarrow="classic"/>
                      </v:line>
                      <v:line id="Line 32" o:spid="_x0000_s1028" style="position:absolute;flip:x;visibility:visible;mso-wrap-style:square" from="2631,2655" to="4770,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" strokeweight=".5pt">
                        <v:stroke dashstyle="dash" endarrow="classic"/>
                      </v:line>
                    </v:group>
                  </w:pict>
                </mc:Fallback>
              </mc:AlternateContent>
            </w:r>
            <w:r>
              <w:rPr>
                <w:noProof/>
              </w:rPr>
              <mc:AlternateContent>
                <mc:Choice Requires="wpg">
                  <w:drawing>
                    <wp:anchor distT="0" distB="0" distL="114300" distR="114300" simplePos="0" relativeHeight="251656704" behindDoc="0" locked="0" layoutInCell="0" allowOverlap="1">
                      <wp:simplePos x="0" y="0"/>
                      <wp:positionH relativeFrom="column">
                        <wp:posOffset>1472565</wp:posOffset>
                      </wp:positionH>
                      <wp:positionV relativeFrom="paragraph">
                        <wp:posOffset>351790</wp:posOffset>
                      </wp:positionV>
                      <wp:extent cx="2098675" cy="0"/>
                      <wp:effectExtent l="0" t="0" r="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0"/>
                                <a:chOff x="4020" y="3525"/>
                                <a:chExt cx="3305" cy="0"/>
                              </a:xfrm>
                            </wpg:grpSpPr>
                            <wps:wsp>
                              <wps:cNvPr id="2" name="Line 25"/>
                              <wps:cNvCnPr>
                                <a:cxnSpLocks noChangeShapeType="1"/>
                              </wps:cNvCnPr>
                              <wps:spPr bwMode="auto">
                                <a:xfrm flipV="1">
                                  <a:off x="6405" y="3525"/>
                                  <a:ext cx="920" cy="0"/>
                                </a:xfrm>
                                <a:prstGeom prst="line">
                                  <a:avLst/>
                                </a:prstGeom>
                                <a:noFill/>
                                <a:ln w="6350">
                                  <a:solidFill>
                                    <a:srgbClr val="000000"/>
                                  </a:solidFill>
                                  <a:prstDash val="dash"/>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6"/>
                              <wps:cNvCnPr>
                                <a:cxnSpLocks noChangeShapeType="1"/>
                              </wps:cNvCnPr>
                              <wps:spPr bwMode="auto">
                                <a:xfrm flipH="1" flipV="1">
                                  <a:off x="4020" y="3525"/>
                                  <a:ext cx="920" cy="0"/>
                                </a:xfrm>
                                <a:prstGeom prst="line">
                                  <a:avLst/>
                                </a:prstGeom>
                                <a:noFill/>
                                <a:ln w="6350">
                                  <a:solidFill>
                                    <a:srgbClr val="000000"/>
                                  </a:solidFill>
                                  <a:prstDash val="dash"/>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167874B" id="Group 24" o:spid="_x0000_s1026" style="position:absolute;left:0;text-align:left;margin-left:115.95pt;margin-top:27.7pt;width:165.25pt;height:0;z-index:251656704" coordorigin="4020,3525" coordsize="3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" o:allowincell="f">
                      <v:line id="Line 25" o:spid="_x0000_s1027" style="position:absolute;flip:y;visibility:visible;mso-wrap-style:square" from="6405,3525" to="7325,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" strokeweight=".5pt">
                        <v:stroke dashstyle="dash" endarrow="classic"/>
                      </v:line>
                      <v:line id="Line 26" o:spid="_x0000_s1028" style="position:absolute;flip:x y;visibility:visible;mso-wrap-style:square" from="4020,3525" to="4940,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" strokeweight=".5pt">
                        <v:stroke dashstyle="dash" endarrow="classic"/>
                      </v:line>
                    </v:group>
                  </w:pict>
                </mc:Fallback>
              </mc:AlternateContent>
            </w:r>
            <w:r w:rsidR="002F7581">
              <w:rPr>
                <w:rFonts w:hint="eastAsia"/>
              </w:rPr>
              <w:t xml:space="preserve">　</w:t>
            </w:r>
          </w:p>
        </w:tc>
        <w:tc>
          <w:tcPr>
            <w:tcW w:w="1380" w:type="dxa"/>
            <w:tcBorders>
              <w:top w:val="single" w:sz="4" w:space="0" w:color="auto"/>
              <w:left w:val="single" w:sz="4" w:space="0" w:color="auto"/>
              <w:bottom w:val="nil"/>
              <w:right w:val="dashed" w:sz="4" w:space="0" w:color="auto"/>
            </w:tcBorders>
            <w:vAlign w:val="bottom"/>
          </w:tcPr>
          <w:p w:rsidR="002F7581" w:rsidRDefault="002F7581">
            <w:pPr>
              <w:rPr>
                <w:rFonts w:hint="eastAsia"/>
              </w:rPr>
            </w:pPr>
            <w:r>
              <w:rPr>
                <w:rFonts w:hint="eastAsia"/>
              </w:rPr>
              <w:t>○</w:t>
            </w:r>
          </w:p>
        </w:tc>
        <w:tc>
          <w:tcPr>
            <w:tcW w:w="3312" w:type="dxa"/>
            <w:gridSpan w:val="3"/>
            <w:tcBorders>
              <w:top w:val="single" w:sz="4" w:space="0" w:color="auto"/>
              <w:left w:val="nil"/>
              <w:bottom w:val="nil"/>
              <w:right w:val="dashed" w:sz="4" w:space="0" w:color="auto"/>
            </w:tcBorders>
          </w:tcPr>
          <w:p w:rsidR="002F7581" w:rsidRDefault="002F7581">
            <w:pPr>
              <w:rPr>
                <w:rFonts w:hint="eastAsia"/>
              </w:rPr>
            </w:pPr>
            <w:r>
              <w:rPr>
                <w:rFonts w:hint="eastAsia"/>
              </w:rPr>
              <w:t xml:space="preserve">　</w:t>
            </w:r>
          </w:p>
        </w:tc>
        <w:tc>
          <w:tcPr>
            <w:tcW w:w="1380" w:type="dxa"/>
            <w:gridSpan w:val="3"/>
            <w:tcBorders>
              <w:top w:val="single" w:sz="4" w:space="0" w:color="auto"/>
              <w:left w:val="nil"/>
              <w:bottom w:val="nil"/>
              <w:right w:val="single" w:sz="4" w:space="0" w:color="auto"/>
            </w:tcBorders>
            <w:vAlign w:val="bottom"/>
          </w:tcPr>
          <w:p w:rsidR="002F7581" w:rsidRDefault="002F7581">
            <w:pPr>
              <w:jc w:val="right"/>
              <w:rPr>
                <w:rFonts w:hint="eastAsia"/>
              </w:rPr>
            </w:pPr>
            <w:r>
              <w:rPr>
                <w:rFonts w:hint="eastAsia"/>
              </w:rPr>
              <w:t>○</w:t>
            </w:r>
          </w:p>
        </w:tc>
        <w:tc>
          <w:tcPr>
            <w:tcW w:w="576" w:type="dxa"/>
            <w:vMerge w:val="restart"/>
            <w:tcBorders>
              <w:top w:val="nil"/>
              <w:left w:val="nil"/>
              <w:bottom w:val="nil"/>
              <w:right w:val="nil"/>
            </w:tcBorders>
            <w:textDirection w:val="tbRl"/>
            <w:vAlign w:val="center"/>
          </w:tcPr>
          <w:p w:rsidR="002F7581" w:rsidRDefault="002F7581">
            <w:pPr>
              <w:ind w:left="113" w:right="113"/>
              <w:jc w:val="center"/>
              <w:rPr>
                <w:rFonts w:hint="eastAsia"/>
              </w:rPr>
            </w:pPr>
            <w:r>
              <w:rPr>
                <w:rFonts w:hint="eastAsia"/>
              </w:rPr>
              <w:t>22センチメートル</w:t>
            </w:r>
          </w:p>
        </w:tc>
        <w:tc>
          <w:tcPr>
            <w:tcW w:w="936" w:type="dxa"/>
            <w:vMerge/>
            <w:tcBorders>
              <w:top w:val="nil"/>
              <w:left w:val="nil"/>
              <w:bottom w:val="nil"/>
              <w:right w:val="nil"/>
            </w:tcBorders>
          </w:tcPr>
          <w:p w:rsidR="002F7581" w:rsidRDefault="002F7581">
            <w:pPr>
              <w:rPr>
                <w:rFonts w:hint="eastAsia"/>
              </w:rPr>
            </w:pPr>
          </w:p>
        </w:tc>
      </w:tr>
      <w:tr w:rsidR="002F7581">
        <w:tblPrEx>
          <w:tblCellMar>
            <w:top w:w="0" w:type="dxa"/>
            <w:bottom w:w="0" w:type="dxa"/>
          </w:tblCellMar>
        </w:tblPrEx>
        <w:trPr>
          <w:cantSplit/>
          <w:trHeight w:val="1000"/>
        </w:trPr>
        <w:tc>
          <w:tcPr>
            <w:tcW w:w="936" w:type="dxa"/>
            <w:vMerge/>
            <w:tcBorders>
              <w:top w:val="nil"/>
              <w:left w:val="nil"/>
              <w:bottom w:val="nil"/>
              <w:right w:val="nil"/>
            </w:tcBorders>
          </w:tcPr>
          <w:p w:rsidR="002F7581" w:rsidRDefault="002F7581">
            <w:pPr>
              <w:rPr>
                <w:rFonts w:hint="eastAsia"/>
              </w:rPr>
            </w:pPr>
          </w:p>
        </w:tc>
        <w:tc>
          <w:tcPr>
            <w:tcW w:w="1380" w:type="dxa"/>
            <w:tcBorders>
              <w:top w:val="nil"/>
              <w:left w:val="single" w:sz="4" w:space="0" w:color="auto"/>
              <w:bottom w:val="nil"/>
              <w:right w:val="dashed" w:sz="4" w:space="0" w:color="auto"/>
            </w:tcBorders>
          </w:tcPr>
          <w:p w:rsidR="002F7581" w:rsidRDefault="002F7581">
            <w:pPr>
              <w:rPr>
                <w:rFonts w:hint="eastAsia"/>
              </w:rPr>
            </w:pPr>
            <w:r>
              <w:rPr>
                <w:rFonts w:hint="eastAsia"/>
              </w:rPr>
              <w:t xml:space="preserve">　　第　号</w:t>
            </w:r>
          </w:p>
          <w:p w:rsidR="002F7581" w:rsidRDefault="002F7581">
            <w:pPr>
              <w:rPr>
                <w:rFonts w:hint="eastAsia"/>
              </w:rPr>
            </w:pPr>
            <w:r>
              <w:rPr>
                <w:rFonts w:hint="eastAsia"/>
              </w:rPr>
              <w:t xml:space="preserve">　　物件名</w:t>
            </w:r>
          </w:p>
        </w:tc>
        <w:tc>
          <w:tcPr>
            <w:tcW w:w="912" w:type="dxa"/>
            <w:tcBorders>
              <w:top w:val="nil"/>
              <w:left w:val="nil"/>
              <w:bottom w:val="nil"/>
              <w:right w:val="nil"/>
            </w:tcBorders>
          </w:tcPr>
          <w:p w:rsidR="002F7581" w:rsidRDefault="002F7581">
            <w:pPr>
              <w:rPr>
                <w:rFonts w:hint="eastAsia"/>
              </w:rPr>
            </w:pPr>
            <w:r>
              <w:rPr>
                <w:rFonts w:hint="eastAsia"/>
              </w:rPr>
              <w:t xml:space="preserve">　</w:t>
            </w:r>
          </w:p>
        </w:tc>
        <w:tc>
          <w:tcPr>
            <w:tcW w:w="1488" w:type="dxa"/>
            <w:tcBorders>
              <w:top w:val="nil"/>
              <w:left w:val="nil"/>
              <w:bottom w:val="nil"/>
              <w:right w:val="nil"/>
            </w:tcBorders>
          </w:tcPr>
          <w:p w:rsidR="002F7581" w:rsidRDefault="002F7581">
            <w:pPr>
              <w:jc w:val="center"/>
              <w:rPr>
                <w:rFonts w:hint="eastAsia"/>
              </w:rPr>
            </w:pPr>
            <w:r>
              <w:rPr>
                <w:rFonts w:hint="eastAsia"/>
              </w:rPr>
              <w:t>15セン</w:t>
            </w:r>
            <w:r>
              <w:rPr>
                <w:rFonts w:hint="eastAsia"/>
                <w:spacing w:val="210"/>
              </w:rPr>
              <w:t>チ</w:t>
            </w:r>
            <w:r>
              <w:rPr>
                <w:rFonts w:hint="eastAsia"/>
              </w:rPr>
              <w:t>メートル</w:t>
            </w:r>
          </w:p>
        </w:tc>
        <w:tc>
          <w:tcPr>
            <w:tcW w:w="912" w:type="dxa"/>
            <w:tcBorders>
              <w:top w:val="nil"/>
              <w:left w:val="nil"/>
              <w:bottom w:val="nil"/>
              <w:right w:val="dashed" w:sz="4" w:space="0" w:color="auto"/>
            </w:tcBorders>
          </w:tcPr>
          <w:p w:rsidR="002F7581" w:rsidRDefault="002F7581">
            <w:pPr>
              <w:rPr>
                <w:rFonts w:hint="eastAsia"/>
              </w:rPr>
            </w:pPr>
            <w:r>
              <w:rPr>
                <w:rFonts w:hint="eastAsia"/>
              </w:rPr>
              <w:t xml:space="preserve">　</w:t>
            </w:r>
          </w:p>
        </w:tc>
        <w:tc>
          <w:tcPr>
            <w:tcW w:w="324" w:type="dxa"/>
            <w:tcBorders>
              <w:top w:val="nil"/>
              <w:left w:val="nil"/>
              <w:bottom w:val="nil"/>
              <w:right w:val="single" w:sz="4" w:space="0" w:color="auto"/>
            </w:tcBorders>
          </w:tcPr>
          <w:p w:rsidR="002F7581" w:rsidRDefault="002F7581">
            <w:pPr>
              <w:rPr>
                <w:rFonts w:hint="eastAsia"/>
              </w:rPr>
            </w:pPr>
            <w:r>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2F7581" w:rsidRDefault="002F7581">
            <w:pPr>
              <w:ind w:left="113" w:right="113"/>
              <w:jc w:val="center"/>
              <w:rPr>
                <w:rFonts w:hint="eastAsia"/>
              </w:rPr>
            </w:pPr>
            <w:r>
              <w:rPr>
                <w:rFonts w:hint="eastAsia"/>
              </w:rPr>
              <w:t>種別</w:t>
            </w:r>
          </w:p>
        </w:tc>
        <w:tc>
          <w:tcPr>
            <w:tcW w:w="612" w:type="dxa"/>
            <w:tcBorders>
              <w:top w:val="nil"/>
              <w:left w:val="single" w:sz="4" w:space="0" w:color="auto"/>
              <w:bottom w:val="nil"/>
              <w:right w:val="single" w:sz="4" w:space="0" w:color="auto"/>
            </w:tcBorders>
          </w:tcPr>
          <w:p w:rsidR="002F7581" w:rsidRDefault="002F7581">
            <w:pPr>
              <w:rPr>
                <w:rFonts w:hint="eastAsia"/>
              </w:rPr>
            </w:pPr>
            <w:r>
              <w:rPr>
                <w:rFonts w:hint="eastAsia"/>
              </w:rPr>
              <w:t xml:space="preserve">　</w:t>
            </w:r>
          </w:p>
        </w:tc>
        <w:tc>
          <w:tcPr>
            <w:tcW w:w="576" w:type="dxa"/>
            <w:vMerge/>
            <w:tcBorders>
              <w:top w:val="nil"/>
              <w:left w:val="nil"/>
              <w:bottom w:val="nil"/>
              <w:right w:val="nil"/>
            </w:tcBorders>
          </w:tcPr>
          <w:p w:rsidR="002F7581" w:rsidRDefault="002F7581">
            <w:pPr>
              <w:rPr>
                <w:rFonts w:hint="eastAsia"/>
              </w:rPr>
            </w:pPr>
          </w:p>
        </w:tc>
        <w:tc>
          <w:tcPr>
            <w:tcW w:w="936" w:type="dxa"/>
            <w:vMerge/>
            <w:tcBorders>
              <w:top w:val="nil"/>
              <w:left w:val="nil"/>
              <w:bottom w:val="nil"/>
              <w:right w:val="nil"/>
            </w:tcBorders>
          </w:tcPr>
          <w:p w:rsidR="002F7581" w:rsidRDefault="002F7581">
            <w:pPr>
              <w:rPr>
                <w:rFonts w:hint="eastAsia"/>
              </w:rPr>
            </w:pPr>
          </w:p>
        </w:tc>
      </w:tr>
      <w:tr w:rsidR="002F7581">
        <w:tblPrEx>
          <w:tblCellMar>
            <w:top w:w="0" w:type="dxa"/>
            <w:bottom w:w="0" w:type="dxa"/>
          </w:tblCellMar>
        </w:tblPrEx>
        <w:trPr>
          <w:cantSplit/>
          <w:trHeight w:val="4672"/>
        </w:trPr>
        <w:tc>
          <w:tcPr>
            <w:tcW w:w="936" w:type="dxa"/>
            <w:vMerge/>
            <w:tcBorders>
              <w:top w:val="nil"/>
              <w:left w:val="nil"/>
              <w:bottom w:val="nil"/>
              <w:right w:val="nil"/>
            </w:tcBorders>
          </w:tcPr>
          <w:p w:rsidR="002F7581" w:rsidRDefault="002F7581">
            <w:pPr>
              <w:rPr>
                <w:rFonts w:hint="eastAsia"/>
              </w:rPr>
            </w:pPr>
          </w:p>
        </w:tc>
        <w:tc>
          <w:tcPr>
            <w:tcW w:w="6072" w:type="dxa"/>
            <w:gridSpan w:val="7"/>
            <w:tcBorders>
              <w:top w:val="nil"/>
              <w:left w:val="single" w:sz="4" w:space="0" w:color="auto"/>
              <w:bottom w:val="single" w:sz="4" w:space="0" w:color="auto"/>
              <w:right w:val="single" w:sz="4" w:space="0" w:color="auto"/>
            </w:tcBorders>
          </w:tcPr>
          <w:p w:rsidR="002F7581" w:rsidRDefault="002F7581">
            <w:pPr>
              <w:rPr>
                <w:rFonts w:hint="eastAsia"/>
              </w:rPr>
            </w:pPr>
          </w:p>
          <w:p w:rsidR="002F7581" w:rsidRDefault="002F7581">
            <w:pPr>
              <w:rPr>
                <w:rFonts w:hint="eastAsia"/>
              </w:rPr>
            </w:pPr>
          </w:p>
          <w:p w:rsidR="002F7581" w:rsidRDefault="002F7581">
            <w:pPr>
              <w:jc w:val="center"/>
              <w:rPr>
                <w:rFonts w:hint="eastAsia"/>
              </w:rPr>
            </w:pPr>
            <w:r>
              <w:object w:dxaOrig="1760" w:dyaOrig="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87.75pt" o:ole="" fillcolor="window">
                  <v:imagedata r:id="rId6" o:title=""/>
                </v:shape>
                <o:OLEObject Type="Embed" ProgID="Word.Picture.8" ShapeID="_x0000_i1025" DrawAspect="Content" ObjectID="_1783758371" r:id="rId7"/>
              </w:object>
            </w:r>
          </w:p>
          <w:p w:rsidR="002F7581" w:rsidRDefault="002F7581">
            <w:pPr>
              <w:rPr>
                <w:rFonts w:hint="eastAsia"/>
              </w:rPr>
            </w:pPr>
          </w:p>
          <w:p w:rsidR="002F7581" w:rsidRDefault="002F7581">
            <w:pPr>
              <w:rPr>
                <w:rFonts w:hint="eastAsia"/>
              </w:rPr>
            </w:pPr>
          </w:p>
          <w:p w:rsidR="002F7581" w:rsidRDefault="002F7581">
            <w:pPr>
              <w:rPr>
                <w:rFonts w:hint="eastAsia"/>
              </w:rPr>
            </w:pPr>
          </w:p>
          <w:p w:rsidR="002F7581" w:rsidRDefault="002F7581">
            <w:pPr>
              <w:rPr>
                <w:rFonts w:hint="eastAsia"/>
              </w:rPr>
            </w:pPr>
          </w:p>
          <w:p w:rsidR="002F7581" w:rsidRDefault="002F7581">
            <w:pPr>
              <w:rPr>
                <w:rFonts w:hint="eastAsia"/>
              </w:rPr>
            </w:pPr>
          </w:p>
          <w:p w:rsidR="002F7581" w:rsidRDefault="002F7581">
            <w:pPr>
              <w:jc w:val="center"/>
              <w:rPr>
                <w:rFonts w:hint="eastAsia"/>
              </w:rPr>
            </w:pPr>
            <w:r>
              <w:rPr>
                <w:rFonts w:hint="eastAsia"/>
              </w:rPr>
              <w:t xml:space="preserve">　　年　　月　　日交付</w:t>
            </w:r>
          </w:p>
          <w:p w:rsidR="002F7581" w:rsidRDefault="002F7581">
            <w:pPr>
              <w:rPr>
                <w:rFonts w:hint="eastAsia"/>
              </w:rPr>
            </w:pPr>
            <w:r>
              <w:rPr>
                <w:rFonts w:hint="eastAsia"/>
              </w:rPr>
              <w:t xml:space="preserve">　身延町選挙管理委員会</w:t>
            </w:r>
          </w:p>
          <w:p w:rsidR="002F7581" w:rsidRDefault="002F7581">
            <w:pPr>
              <w:jc w:val="distribute"/>
              <w:rPr>
                <w:rFonts w:hint="eastAsia"/>
              </w:rPr>
            </w:pPr>
            <w:r>
              <w:rPr>
                <w:rFonts w:hint="eastAsia"/>
              </w:rPr>
              <w:t>○　　　　　　　　　　　　　　　　　　　　　　　　　○</w:t>
            </w:r>
          </w:p>
        </w:tc>
        <w:tc>
          <w:tcPr>
            <w:tcW w:w="576" w:type="dxa"/>
            <w:vMerge/>
            <w:tcBorders>
              <w:top w:val="nil"/>
              <w:left w:val="nil"/>
              <w:bottom w:val="nil"/>
              <w:right w:val="nil"/>
            </w:tcBorders>
          </w:tcPr>
          <w:p w:rsidR="002F7581" w:rsidRDefault="002F7581">
            <w:pPr>
              <w:rPr>
                <w:rFonts w:hint="eastAsia"/>
              </w:rPr>
            </w:pPr>
          </w:p>
        </w:tc>
        <w:tc>
          <w:tcPr>
            <w:tcW w:w="936" w:type="dxa"/>
            <w:vMerge/>
            <w:tcBorders>
              <w:top w:val="nil"/>
              <w:left w:val="nil"/>
              <w:bottom w:val="nil"/>
              <w:right w:val="nil"/>
            </w:tcBorders>
          </w:tcPr>
          <w:p w:rsidR="002F7581" w:rsidRDefault="002F7581">
            <w:pPr>
              <w:rPr>
                <w:rFonts w:hint="eastAsia"/>
              </w:rPr>
            </w:pPr>
          </w:p>
        </w:tc>
      </w:tr>
    </w:tbl>
    <w:p w:rsidR="002F7581" w:rsidRDefault="002F7581">
      <w:pPr>
        <w:spacing w:before="120"/>
        <w:ind w:left="945" w:hanging="945"/>
      </w:pPr>
      <w:r>
        <w:t>(</w:t>
      </w:r>
      <w:r>
        <w:rPr>
          <w:rFonts w:hint="eastAsia"/>
        </w:rPr>
        <w:t>備考</w:t>
      </w:r>
      <w:r>
        <w:t>)</w:t>
      </w:r>
      <w:r>
        <w:rPr>
          <w:rFonts w:hint="eastAsia"/>
        </w:rPr>
        <w:t xml:space="preserve">　</w:t>
      </w:r>
      <w:r>
        <w:t>1</w:t>
      </w:r>
      <w:r>
        <w:rPr>
          <w:rFonts w:hint="eastAsia"/>
        </w:rPr>
        <w:t xml:space="preserve">　この表示板は、選挙管理委員会において作成する。</w:t>
      </w:r>
    </w:p>
    <w:p w:rsidR="002F7581" w:rsidRDefault="002F7581">
      <w:pPr>
        <w:ind w:left="945" w:hanging="945"/>
      </w:pPr>
      <w:r>
        <w:rPr>
          <w:rFonts w:hint="eastAsia"/>
        </w:rPr>
        <w:t xml:space="preserve">　　　　</w:t>
      </w:r>
      <w:r>
        <w:t>2</w:t>
      </w:r>
      <w:r>
        <w:rPr>
          <w:rFonts w:hint="eastAsia"/>
        </w:rPr>
        <w:t xml:space="preserve">　この表示板は、台地を白色にした木板又は金属板により四隅に小穴を開けるものとする。</w:t>
      </w:r>
    </w:p>
    <w:p w:rsidR="002F7581" w:rsidRDefault="002F7581">
      <w:pPr>
        <w:ind w:left="945" w:hanging="945"/>
      </w:pPr>
      <w:r>
        <w:rPr>
          <w:rFonts w:hint="eastAsia"/>
        </w:rPr>
        <w:t xml:space="preserve">　　　　</w:t>
      </w:r>
      <w:r>
        <w:t>3</w:t>
      </w:r>
      <w:r>
        <w:rPr>
          <w:rFonts w:hint="eastAsia"/>
          <w:spacing w:val="30"/>
        </w:rPr>
        <w:t xml:space="preserve">　</w:t>
      </w:r>
      <w:r w:rsidR="00484687">
        <w:fldChar w:fldCharType="begin"/>
      </w:r>
      <w:r w:rsidR="00484687">
        <w:instrText xml:space="preserve"> </w:instrText>
      </w:r>
      <w:r w:rsidR="00484687">
        <w:rPr>
          <w:rFonts w:hint="eastAsia"/>
        </w:rPr>
        <w:instrText>eq \o\ac(○,</w:instrText>
      </w:r>
      <w:r w:rsidR="00484687" w:rsidRPr="00484687">
        <w:rPr>
          <w:rFonts w:hint="eastAsia"/>
          <w:position w:val="2"/>
          <w:sz w:val="14"/>
        </w:rPr>
        <w:instrText>選</w:instrText>
      </w:r>
      <w:r w:rsidR="00484687">
        <w:rPr>
          <w:rFonts w:hint="eastAsia"/>
        </w:rPr>
        <w:instrText>)</w:instrText>
      </w:r>
      <w:r w:rsidR="00484687">
        <w:fldChar w:fldCharType="end"/>
      </w:r>
      <w:r>
        <w:rPr>
          <w:rFonts w:hint="eastAsia"/>
        </w:rPr>
        <w:t>の標識は赤色とし、その他の文字は黒色とする。</w:t>
      </w:r>
    </w:p>
    <w:p w:rsidR="002F7581" w:rsidRDefault="002F7581">
      <w:pPr>
        <w:ind w:left="945" w:hanging="945"/>
        <w:rPr>
          <w:rFonts w:hint="eastAsia"/>
        </w:rPr>
      </w:pPr>
      <w:r>
        <w:rPr>
          <w:rFonts w:hint="eastAsia"/>
        </w:rPr>
        <w:t xml:space="preserve">　　　　</w:t>
      </w:r>
      <w:r>
        <w:t>4</w:t>
      </w:r>
      <w:r>
        <w:rPr>
          <w:rFonts w:hint="eastAsia"/>
        </w:rPr>
        <w:t xml:space="preserve">　「第　　号」には、候補者の届出順位を記載するものとする。</w:t>
      </w:r>
    </w:p>
    <w:sectPr w:rsidR="002F7581">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9E" w:rsidRDefault="00F2479E">
      <w:r>
        <w:separator/>
      </w:r>
    </w:p>
  </w:endnote>
  <w:endnote w:type="continuationSeparator" w:id="0">
    <w:p w:rsidR="00F2479E" w:rsidRDefault="00F2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581" w:rsidRDefault="002F758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7581" w:rsidRDefault="002F758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9E" w:rsidRDefault="00F2479E">
      <w:r>
        <w:separator/>
      </w:r>
    </w:p>
  </w:footnote>
  <w:footnote w:type="continuationSeparator" w:id="0">
    <w:p w:rsidR="00F2479E" w:rsidRDefault="00F24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87"/>
    <w:rsid w:val="002F7581"/>
    <w:rsid w:val="00484687"/>
    <w:rsid w:val="00765351"/>
    <w:rsid w:val="00F2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0FD722F6-D45B-4944-9053-92EFEE4E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2024-07-29T02:40:00Z</dcterms:created>
  <dcterms:modified xsi:type="dcterms:W3CDTF">2024-07-29T02:40:00Z</dcterms:modified>
</cp:coreProperties>
</file>