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DD" w:rsidRPr="00AA4025" w:rsidRDefault="007C61DD" w:rsidP="00AA4025">
      <w:pPr>
        <w:spacing w:line="280" w:lineRule="exact"/>
        <w:rPr>
          <w:szCs w:val="21"/>
        </w:rPr>
      </w:pPr>
      <w:bookmarkStart w:id="0" w:name="_GoBack"/>
      <w:bookmarkEnd w:id="0"/>
      <w:r w:rsidRPr="00AA4025">
        <w:rPr>
          <w:rFonts w:hint="eastAsia"/>
          <w:szCs w:val="21"/>
        </w:rPr>
        <w:t>別記様式</w:t>
      </w:r>
      <w:r w:rsidRPr="00AA4025">
        <w:rPr>
          <w:szCs w:val="21"/>
        </w:rPr>
        <w:t>(</w:t>
      </w:r>
      <w:r w:rsidRPr="00AA4025">
        <w:rPr>
          <w:rFonts w:hint="eastAsia"/>
          <w:szCs w:val="21"/>
        </w:rPr>
        <w:t>第</w:t>
      </w:r>
      <w:r w:rsidRPr="00AA4025">
        <w:rPr>
          <w:szCs w:val="21"/>
        </w:rPr>
        <w:t>24</w:t>
      </w:r>
      <w:r w:rsidRPr="00AA4025">
        <w:rPr>
          <w:rFonts w:hint="eastAsia"/>
          <w:szCs w:val="21"/>
        </w:rPr>
        <w:t>条関係</w:t>
      </w:r>
      <w:r w:rsidRPr="00AA4025">
        <w:rPr>
          <w:szCs w:val="21"/>
        </w:rPr>
        <w:t>)</w:t>
      </w:r>
    </w:p>
    <w:p w:rsidR="007C61DD" w:rsidRPr="00AA4025" w:rsidRDefault="007C61DD">
      <w:pPr>
        <w:jc w:val="center"/>
        <w:rPr>
          <w:szCs w:val="21"/>
        </w:rPr>
      </w:pPr>
      <w:r w:rsidRPr="00AA4025">
        <w:rPr>
          <w:rFonts w:hint="eastAsia"/>
          <w:spacing w:val="640"/>
          <w:szCs w:val="21"/>
        </w:rPr>
        <w:t>個人</w:t>
      </w:r>
      <w:r w:rsidRPr="00AA4025">
        <w:rPr>
          <w:rFonts w:hint="eastAsia"/>
          <w:szCs w:val="21"/>
        </w:rPr>
        <w:t>票</w:t>
      </w:r>
    </w:p>
    <w:tbl>
      <w:tblPr>
        <w:tblW w:w="21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616"/>
        <w:gridCol w:w="617"/>
        <w:gridCol w:w="772"/>
        <w:gridCol w:w="285"/>
        <w:gridCol w:w="396"/>
        <w:gridCol w:w="309"/>
        <w:gridCol w:w="309"/>
        <w:gridCol w:w="310"/>
        <w:gridCol w:w="310"/>
        <w:gridCol w:w="310"/>
        <w:gridCol w:w="310"/>
        <w:gridCol w:w="397"/>
        <w:gridCol w:w="400"/>
        <w:gridCol w:w="816"/>
        <w:gridCol w:w="310"/>
        <w:gridCol w:w="311"/>
        <w:gridCol w:w="310"/>
        <w:gridCol w:w="310"/>
        <w:gridCol w:w="310"/>
        <w:gridCol w:w="310"/>
        <w:gridCol w:w="310"/>
        <w:gridCol w:w="310"/>
        <w:gridCol w:w="397"/>
        <w:gridCol w:w="400"/>
        <w:gridCol w:w="310"/>
        <w:gridCol w:w="310"/>
        <w:gridCol w:w="397"/>
        <w:gridCol w:w="397"/>
        <w:gridCol w:w="397"/>
        <w:gridCol w:w="397"/>
        <w:gridCol w:w="403"/>
        <w:gridCol w:w="314"/>
        <w:gridCol w:w="313"/>
        <w:gridCol w:w="359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1"/>
      </w:tblGrid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氏名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360"/>
                <w:szCs w:val="21"/>
              </w:rPr>
              <w:t>年</w:t>
            </w:r>
            <w:r w:rsidRPr="00AA4025">
              <w:rPr>
                <w:rFonts w:hint="eastAsia"/>
                <w:szCs w:val="21"/>
              </w:rPr>
              <w:t>度</w:t>
            </w:r>
          </w:p>
        </w:tc>
        <w:tc>
          <w:tcPr>
            <w:tcW w:w="4092" w:type="dxa"/>
            <w:gridSpan w:val="11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400"/>
                <w:szCs w:val="21"/>
              </w:rPr>
              <w:t>定期検</w:t>
            </w:r>
            <w:r w:rsidRPr="00AA4025">
              <w:rPr>
                <w:rFonts w:hint="eastAsia"/>
                <w:szCs w:val="21"/>
              </w:rPr>
              <w:t>査</w:t>
            </w:r>
          </w:p>
        </w:tc>
        <w:tc>
          <w:tcPr>
            <w:tcW w:w="5582" w:type="dxa"/>
            <w:gridSpan w:val="16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400"/>
                <w:szCs w:val="21"/>
              </w:rPr>
              <w:t>成人病検</w:t>
            </w:r>
            <w:r w:rsidRPr="00AA4025">
              <w:rPr>
                <w:rFonts w:hint="eastAsia"/>
                <w:szCs w:val="21"/>
              </w:rPr>
              <w:t>診</w:t>
            </w:r>
          </w:p>
        </w:tc>
        <w:tc>
          <w:tcPr>
            <w:tcW w:w="313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360"/>
                <w:szCs w:val="21"/>
              </w:rPr>
              <w:t>腰</w:t>
            </w:r>
            <w:r w:rsidRPr="00AA4025">
              <w:rPr>
                <w:rFonts w:hint="eastAsia"/>
                <w:szCs w:val="21"/>
              </w:rPr>
              <w:t>痛</w:t>
            </w:r>
          </w:p>
        </w:tc>
        <w:tc>
          <w:tcPr>
            <w:tcW w:w="8154" w:type="dxa"/>
            <w:gridSpan w:val="2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640"/>
                <w:szCs w:val="21"/>
              </w:rPr>
              <w:t>血液検</w:t>
            </w:r>
            <w:r w:rsidRPr="00AA4025">
              <w:rPr>
                <w:rFonts w:hint="eastAsia"/>
                <w:szCs w:val="21"/>
              </w:rPr>
              <w:t>査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身</w:t>
            </w:r>
            <w:r w:rsidRPr="00AA4025">
              <w:rPr>
                <w:rFonts w:hint="eastAsia"/>
                <w:szCs w:val="21"/>
              </w:rPr>
              <w:t>長</w:t>
            </w:r>
          </w:p>
        </w:tc>
        <w:tc>
          <w:tcPr>
            <w:tcW w:w="309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体</w:t>
            </w:r>
            <w:r w:rsidRPr="00AA4025">
              <w:rPr>
                <w:rFonts w:hint="eastAsia"/>
                <w:szCs w:val="21"/>
              </w:rPr>
              <w:t>重</w:t>
            </w: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80"/>
                <w:szCs w:val="21"/>
              </w:rPr>
              <w:t>肥満</w:t>
            </w:r>
            <w:r w:rsidRPr="00AA4025">
              <w:rPr>
                <w:rFonts w:hint="eastAsia"/>
                <w:szCs w:val="21"/>
              </w:rPr>
              <w:t>度</w:t>
            </w:r>
          </w:p>
        </w:tc>
        <w:tc>
          <w:tcPr>
            <w:tcW w:w="930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尿</w:t>
            </w:r>
          </w:p>
        </w:tc>
        <w:tc>
          <w:tcPr>
            <w:tcW w:w="797" w:type="dxa"/>
            <w:gridSpan w:val="2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80"/>
                <w:szCs w:val="21"/>
              </w:rPr>
              <w:t>血</w:t>
            </w:r>
            <w:r w:rsidRPr="00AA4025">
              <w:rPr>
                <w:rFonts w:hint="eastAsia"/>
                <w:szCs w:val="21"/>
              </w:rPr>
              <w:t>圧</w:t>
            </w:r>
          </w:p>
        </w:tc>
        <w:tc>
          <w:tcPr>
            <w:tcW w:w="1437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胸部検査</w:t>
            </w:r>
          </w:p>
        </w:tc>
        <w:tc>
          <w:tcPr>
            <w:tcW w:w="620" w:type="dxa"/>
            <w:gridSpan w:val="2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胃</w:t>
            </w: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子</w:t>
            </w:r>
            <w:r w:rsidRPr="00AA4025">
              <w:rPr>
                <w:rFonts w:hint="eastAsia"/>
                <w:szCs w:val="21"/>
              </w:rPr>
              <w:t>宮</w:t>
            </w:r>
          </w:p>
        </w:tc>
        <w:tc>
          <w:tcPr>
            <w:tcW w:w="930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尿</w:t>
            </w:r>
          </w:p>
        </w:tc>
        <w:tc>
          <w:tcPr>
            <w:tcW w:w="797" w:type="dxa"/>
            <w:gridSpan w:val="2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80"/>
                <w:szCs w:val="21"/>
              </w:rPr>
              <w:t>血</w:t>
            </w:r>
            <w:r w:rsidRPr="00AA4025">
              <w:rPr>
                <w:rFonts w:hint="eastAsia"/>
                <w:szCs w:val="21"/>
              </w:rPr>
              <w:t>圧</w:t>
            </w:r>
          </w:p>
        </w:tc>
        <w:tc>
          <w:tcPr>
            <w:tcW w:w="620" w:type="dxa"/>
            <w:gridSpan w:val="2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眼底</w:t>
            </w:r>
          </w:p>
        </w:tc>
        <w:tc>
          <w:tcPr>
            <w:tcW w:w="1991" w:type="dxa"/>
            <w:gridSpan w:val="5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心電</w:t>
            </w:r>
            <w:r w:rsidRPr="00AA4025">
              <w:rPr>
                <w:rFonts w:hint="eastAsia"/>
                <w:szCs w:val="21"/>
              </w:rPr>
              <w:t>図</w:t>
            </w:r>
          </w:p>
        </w:tc>
        <w:tc>
          <w:tcPr>
            <w:tcW w:w="314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判</w:t>
            </w:r>
            <w:r w:rsidRPr="00AA4025">
              <w:rPr>
                <w:rFonts w:hint="eastAsia"/>
                <w:szCs w:val="21"/>
              </w:rPr>
              <w:t>定</w:t>
            </w: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ＴＣＨ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ＴＧ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ＨＤＬ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ＴＴＴ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ＺＴＴ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ＧＯＴ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ＧＰＴ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ｒＧＴ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ＡＬＰ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ＣＨｅ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ＨＢＳ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トキソ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ＷＢＣ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ＲＢＣ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Ｈｂ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ＰＬ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Ｂ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Ｅ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Ｓｔ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Ｓｅｇ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Ｌ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Ｍ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ind w:left="113" w:right="113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ＡＬ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707" w:type="dxa"/>
            <w:gridSpan w:val="5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所属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糖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たんぱく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潜</w:t>
            </w:r>
            <w:r w:rsidRPr="00AA4025">
              <w:rPr>
                <w:rFonts w:hint="eastAsia"/>
                <w:szCs w:val="21"/>
              </w:rPr>
              <w:t>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最</w:t>
            </w:r>
            <w:r w:rsidRPr="00AA4025">
              <w:rPr>
                <w:rFonts w:hint="eastAsia"/>
                <w:szCs w:val="21"/>
              </w:rPr>
              <w:t>高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最</w:t>
            </w:r>
            <w:r w:rsidRPr="00AA4025">
              <w:rPr>
                <w:rFonts w:hint="eastAsia"/>
                <w:szCs w:val="21"/>
              </w:rPr>
              <w:t>低</w:t>
            </w:r>
          </w:p>
        </w:tc>
        <w:tc>
          <w:tcPr>
            <w:tcW w:w="816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FILM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集</w:t>
            </w:r>
            <w:r w:rsidRPr="00AA4025">
              <w:rPr>
                <w:rFonts w:hint="eastAsia"/>
                <w:szCs w:val="21"/>
              </w:rPr>
              <w:t>検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精</w:t>
            </w:r>
            <w:r w:rsidRPr="00AA4025">
              <w:rPr>
                <w:rFonts w:hint="eastAsia"/>
                <w:szCs w:val="21"/>
              </w:rPr>
              <w:t>検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集</w:t>
            </w:r>
            <w:r w:rsidRPr="00AA4025">
              <w:rPr>
                <w:rFonts w:hint="eastAsia"/>
                <w:szCs w:val="21"/>
              </w:rPr>
              <w:t>検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精</w:t>
            </w:r>
            <w:r w:rsidRPr="00AA4025">
              <w:rPr>
                <w:rFonts w:hint="eastAsia"/>
                <w:szCs w:val="21"/>
              </w:rPr>
              <w:t>検</w:t>
            </w: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糖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たんぱく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潜</w:t>
            </w:r>
            <w:r w:rsidRPr="00AA4025">
              <w:rPr>
                <w:rFonts w:hint="eastAsia"/>
                <w:szCs w:val="21"/>
              </w:rPr>
              <w:t>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最</w:t>
            </w:r>
            <w:r w:rsidRPr="00AA4025">
              <w:rPr>
                <w:rFonts w:hint="eastAsia"/>
                <w:szCs w:val="21"/>
              </w:rPr>
              <w:t>高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160"/>
                <w:szCs w:val="21"/>
              </w:rPr>
              <w:t>最</w:t>
            </w:r>
            <w:r w:rsidRPr="00AA4025">
              <w:rPr>
                <w:rFonts w:hint="eastAsia"/>
                <w:szCs w:val="21"/>
              </w:rPr>
              <w:t>低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H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S</w:t>
            </w:r>
          </w:p>
        </w:tc>
        <w:tc>
          <w:tcPr>
            <w:tcW w:w="397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1</w:t>
            </w:r>
          </w:p>
        </w:tc>
        <w:tc>
          <w:tcPr>
            <w:tcW w:w="397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2</w:t>
            </w:r>
          </w:p>
        </w:tc>
        <w:tc>
          <w:tcPr>
            <w:tcW w:w="397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3</w:t>
            </w:r>
          </w:p>
        </w:tc>
        <w:tc>
          <w:tcPr>
            <w:tcW w:w="397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4</w:t>
            </w:r>
          </w:p>
        </w:tc>
        <w:tc>
          <w:tcPr>
            <w:tcW w:w="403" w:type="dxa"/>
            <w:vMerge w:val="restart"/>
            <w:vAlign w:val="bottom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szCs w:val="21"/>
              </w:rPr>
              <w:t>5</w:t>
            </w: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職名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　　年　　月　　日生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　　年　　月　　日採用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707" w:type="dxa"/>
            <w:gridSpan w:val="5"/>
            <w:vMerge w:val="restart"/>
            <w:tcBorders>
              <w:right w:val="single" w:sz="4" w:space="0" w:color="auto"/>
            </w:tcBorders>
          </w:tcPr>
          <w:p w:rsidR="007C61DD" w:rsidRPr="00AA4025" w:rsidRDefault="007C61DD" w:rsidP="00AA4025">
            <w:pPr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住所</w:t>
            </w: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既往歴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bottom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発病</w:t>
            </w:r>
          </w:p>
        </w:tc>
        <w:tc>
          <w:tcPr>
            <w:tcW w:w="616" w:type="dxa"/>
            <w:vMerge w:val="restart"/>
            <w:vAlign w:val="center"/>
          </w:tcPr>
          <w:p w:rsidR="007C61DD" w:rsidRPr="00AA4025" w:rsidRDefault="007C61DD" w:rsidP="00AA4025">
            <w:pPr>
              <w:spacing w:line="214" w:lineRule="exact"/>
              <w:ind w:leftChars="-20" w:left="-42" w:rightChars="-20" w:right="-42"/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当時</w:t>
            </w:r>
            <w:r w:rsidRPr="00AA4025">
              <w:rPr>
                <w:rFonts w:hint="eastAsia"/>
                <w:spacing w:val="40"/>
                <w:szCs w:val="21"/>
              </w:rPr>
              <w:t>の</w:t>
            </w:r>
            <w:r w:rsidR="00AA4025">
              <w:rPr>
                <w:spacing w:val="40"/>
                <w:szCs w:val="21"/>
              </w:rPr>
              <w:br/>
            </w:r>
            <w:r w:rsidRPr="00AA4025">
              <w:rPr>
                <w:rFonts w:hint="eastAsia"/>
                <w:szCs w:val="21"/>
              </w:rPr>
              <w:t>年齢</w:t>
            </w:r>
          </w:p>
        </w:tc>
        <w:tc>
          <w:tcPr>
            <w:tcW w:w="617" w:type="dxa"/>
            <w:vMerge w:val="restart"/>
            <w:vAlign w:val="center"/>
          </w:tcPr>
          <w:p w:rsidR="007C61DD" w:rsidRPr="00AA4025" w:rsidRDefault="007C61DD" w:rsidP="00AA4025">
            <w:pPr>
              <w:spacing w:line="214" w:lineRule="exact"/>
              <w:ind w:leftChars="-20" w:left="-42" w:rightChars="-20" w:right="-42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病名コード</w:t>
            </w: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:rsidR="007C61DD" w:rsidRPr="00AA4025" w:rsidRDefault="007C61DD" w:rsidP="00AA4025">
            <w:pPr>
              <w:ind w:leftChars="-20" w:left="-42" w:rightChars="-20" w:right="-42"/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60"/>
                <w:szCs w:val="21"/>
              </w:rPr>
              <w:t>現</w:t>
            </w:r>
            <w:r w:rsidRPr="00AA4025">
              <w:rPr>
                <w:rFonts w:hint="eastAsia"/>
                <w:szCs w:val="21"/>
              </w:rPr>
              <w:t>状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Merge w:val="restart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0" w:type="dxa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年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月</w:t>
            </w:r>
          </w:p>
        </w:tc>
        <w:tc>
          <w:tcPr>
            <w:tcW w:w="616" w:type="dxa"/>
            <w:vMerge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09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0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13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9" w:type="dxa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61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35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C61DD" w:rsidRPr="00AA4025" w:rsidRDefault="007C61DD" w:rsidP="00AA4025">
      <w:pPr>
        <w:spacing w:line="220" w:lineRule="exac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744"/>
        <w:gridCol w:w="1225"/>
        <w:gridCol w:w="46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C61DD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326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保護措置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789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人間ドック</w:t>
            </w:r>
          </w:p>
        </w:tc>
      </w:tr>
      <w:tr w:rsidR="007C61DD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326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年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肥満度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呼吸器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循環器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じん機能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痛風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消化器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肝機能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糖代謝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婦人科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その他</w:t>
            </w:r>
          </w:p>
        </w:tc>
        <w:tc>
          <w:tcPr>
            <w:tcW w:w="1062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その他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80"/>
                <w:szCs w:val="21"/>
              </w:rPr>
              <w:t>総</w:t>
            </w:r>
            <w:r w:rsidRPr="00AA4025">
              <w:rPr>
                <w:rFonts w:hint="eastAsia"/>
                <w:szCs w:val="21"/>
              </w:rPr>
              <w:t>合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94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処置：始</w:t>
            </w:r>
          </w:p>
        </w:tc>
        <w:tc>
          <w:tcPr>
            <w:tcW w:w="1194" w:type="dxa"/>
            <w:gridSpan w:val="3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処置：終</w:t>
            </w:r>
          </w:p>
        </w:tc>
        <w:tc>
          <w:tcPr>
            <w:tcW w:w="1194" w:type="dxa"/>
            <w:gridSpan w:val="3"/>
            <w:vMerge w:val="restart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80"/>
                <w:szCs w:val="21"/>
              </w:rPr>
              <w:t>病</w:t>
            </w:r>
            <w:r w:rsidRPr="00AA4025">
              <w:rPr>
                <w:rFonts w:hint="eastAsia"/>
                <w:szCs w:val="21"/>
              </w:rPr>
              <w:t>名</w:t>
            </w:r>
          </w:p>
        </w:tc>
        <w:tc>
          <w:tcPr>
            <w:tcW w:w="743" w:type="dxa"/>
            <w:vMerge w:val="restart"/>
            <w:vAlign w:val="center"/>
          </w:tcPr>
          <w:p w:rsidR="007C61DD" w:rsidRPr="00AA4025" w:rsidRDefault="007C61DD">
            <w:pPr>
              <w:jc w:val="distribute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保護区分</w:t>
            </w:r>
          </w:p>
        </w:tc>
        <w:tc>
          <w:tcPr>
            <w:tcW w:w="1225" w:type="dxa"/>
            <w:vMerge w:val="restart"/>
            <w:tcBorders>
              <w:top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70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病名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textDirection w:val="tbRlV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判定</w:t>
            </w:r>
          </w:p>
        </w:tc>
        <w:tc>
          <w:tcPr>
            <w:tcW w:w="35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年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月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日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年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月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>日</w:t>
            </w:r>
          </w:p>
        </w:tc>
        <w:tc>
          <w:tcPr>
            <w:tcW w:w="1194" w:type="dxa"/>
            <w:gridSpan w:val="3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354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25" w:type="dxa"/>
            <w:vMerge/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  <w:tr w:rsidR="00AA4025" w:rsidRPr="00AA402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3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25" w:type="dxa"/>
            <w:vMerge/>
            <w:tcBorders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</w:p>
        </w:tc>
        <w:tc>
          <w:tcPr>
            <w:tcW w:w="46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  <w:right w:val="dashed" w:sz="4" w:space="0" w:color="auto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C61DD" w:rsidRPr="00AA4025" w:rsidRDefault="007C61DD">
      <w:pPr>
        <w:spacing w:line="120" w:lineRule="exac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4"/>
        <w:gridCol w:w="1137"/>
        <w:gridCol w:w="1959"/>
      </w:tblGrid>
      <w:tr w:rsidR="007C61DD" w:rsidRPr="00AA40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5924" w:type="dxa"/>
            <w:tcBorders>
              <w:top w:val="nil"/>
              <w:left w:val="nil"/>
              <w:bottom w:val="nil"/>
            </w:tcBorders>
            <w:vAlign w:val="center"/>
          </w:tcPr>
          <w:p w:rsidR="007C61DD" w:rsidRPr="00AA4025" w:rsidRDefault="007C61DD">
            <w:pPr>
              <w:rPr>
                <w:szCs w:val="21"/>
              </w:rPr>
            </w:pPr>
            <w:r w:rsidRPr="00AA402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所</w:t>
            </w:r>
            <w:r w:rsidRPr="00AA4025">
              <w:rPr>
                <w:rFonts w:hint="eastAsia"/>
                <w:szCs w:val="21"/>
              </w:rPr>
              <w:t>属</w:t>
            </w:r>
          </w:p>
        </w:tc>
        <w:tc>
          <w:tcPr>
            <w:tcW w:w="1959" w:type="dxa"/>
            <w:vAlign w:val="center"/>
          </w:tcPr>
          <w:p w:rsidR="007C61DD" w:rsidRPr="00AA4025" w:rsidRDefault="007C61DD">
            <w:pPr>
              <w:jc w:val="center"/>
              <w:rPr>
                <w:szCs w:val="21"/>
              </w:rPr>
            </w:pPr>
            <w:r w:rsidRPr="00AA4025">
              <w:rPr>
                <w:rFonts w:hint="eastAsia"/>
                <w:spacing w:val="240"/>
                <w:szCs w:val="21"/>
              </w:rPr>
              <w:t>氏</w:t>
            </w:r>
            <w:r w:rsidRPr="00AA4025">
              <w:rPr>
                <w:rFonts w:hint="eastAsia"/>
                <w:szCs w:val="21"/>
              </w:rPr>
              <w:t>名</w:t>
            </w:r>
          </w:p>
        </w:tc>
      </w:tr>
    </w:tbl>
    <w:p w:rsidR="007C61DD" w:rsidRPr="00AA4025" w:rsidRDefault="007C61DD">
      <w:pPr>
        <w:spacing w:line="40" w:lineRule="exact"/>
        <w:rPr>
          <w:rFonts w:hint="eastAsia"/>
          <w:szCs w:val="21"/>
        </w:rPr>
      </w:pPr>
    </w:p>
    <w:sectPr w:rsidR="007C61DD" w:rsidRPr="00AA4025" w:rsidSect="00AA4025">
      <w:footerReference w:type="even" r:id="rId6"/>
      <w:pgSz w:w="23814" w:h="16840" w:orient="landscape" w:code="8"/>
      <w:pgMar w:top="1701" w:right="1134" w:bottom="1701" w:left="1134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3B" w:rsidRDefault="00437C3B">
      <w:r>
        <w:separator/>
      </w:r>
    </w:p>
  </w:endnote>
  <w:endnote w:type="continuationSeparator" w:id="0">
    <w:p w:rsidR="00437C3B" w:rsidRDefault="0043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DD" w:rsidRDefault="007C61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1DD" w:rsidRDefault="007C61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3B" w:rsidRDefault="00437C3B">
      <w:r>
        <w:separator/>
      </w:r>
    </w:p>
  </w:footnote>
  <w:footnote w:type="continuationSeparator" w:id="0">
    <w:p w:rsidR="00437C3B" w:rsidRDefault="0043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5"/>
    <w:rsid w:val="00437C3B"/>
    <w:rsid w:val="00713003"/>
    <w:rsid w:val="007C61DD"/>
    <w:rsid w:val="00A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1065FE6-2003-4297-8227-5E7463DC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A40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2006-04-18T05:08:00Z</cp:lastPrinted>
  <dcterms:created xsi:type="dcterms:W3CDTF">2024-07-01T01:38:00Z</dcterms:created>
  <dcterms:modified xsi:type="dcterms:W3CDTF">2024-07-01T01:38:00Z</dcterms:modified>
</cp:coreProperties>
</file>