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1C" w:rsidRDefault="004D1E1C">
      <w:pPr>
        <w:rPr>
          <w:rFonts w:hint="eastAsia"/>
        </w:rPr>
      </w:pPr>
      <w:r>
        <w:rPr>
          <w:rFonts w:hint="eastAsia"/>
        </w:rPr>
        <w:t>別記様式(第4条関係)</w:t>
      </w:r>
    </w:p>
    <w:p w:rsidR="004D1E1C" w:rsidRDefault="004D1E1C">
      <w:pPr>
        <w:jc w:val="center"/>
        <w:rPr>
          <w:rFonts w:hint="eastAsia"/>
        </w:rPr>
      </w:pPr>
      <w:r>
        <w:rPr>
          <w:rFonts w:hint="eastAsia"/>
        </w:rPr>
        <w:t>生活福祉資金貸付金利子補給申請書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40"/>
        <w:gridCol w:w="240"/>
        <w:gridCol w:w="720"/>
        <w:gridCol w:w="1080"/>
        <w:gridCol w:w="240"/>
        <w:gridCol w:w="1440"/>
        <w:gridCol w:w="480"/>
        <w:gridCol w:w="240"/>
        <w:gridCol w:w="120"/>
        <w:gridCol w:w="720"/>
        <w:gridCol w:w="1800"/>
      </w:tblGrid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80" w:type="dxa"/>
            <w:gridSpan w:val="4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3480" w:type="dxa"/>
            <w:gridSpan w:val="4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80" w:type="dxa"/>
            <w:gridSpan w:val="4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資金借受者住所</w:t>
            </w:r>
          </w:p>
        </w:tc>
        <w:tc>
          <w:tcPr>
            <w:tcW w:w="3480" w:type="dxa"/>
            <w:gridSpan w:val="4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80" w:type="dxa"/>
            <w:gridSpan w:val="4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連帯借受者住所</w:t>
            </w:r>
          </w:p>
        </w:tc>
        <w:tc>
          <w:tcPr>
            <w:tcW w:w="3480" w:type="dxa"/>
            <w:gridSpan w:val="4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0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200" w:type="dxa"/>
            <w:gridSpan w:val="3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1920" w:type="dxa"/>
            <w:gridSpan w:val="2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800" w:type="dxa"/>
            <w:vAlign w:val="center"/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4D1E1C" w:rsidRDefault="004D1E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年度納期分に係る償還状況</w:t>
            </w: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元</w:t>
            </w:r>
            <w:r>
              <w:rPr>
                <w:rFonts w:hint="eastAsia"/>
              </w:rPr>
              <w:t>利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償還年月</w:t>
            </w:r>
            <w:r>
              <w:rPr>
                <w:rFonts w:hint="eastAsia"/>
              </w:rPr>
              <w:t>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第7期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第8期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第9期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第10期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第11期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4D1E1C" w:rsidRDefault="004D1E1C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第12期</w:t>
            </w:r>
          </w:p>
        </w:tc>
        <w:tc>
          <w:tcPr>
            <w:tcW w:w="2040" w:type="dxa"/>
            <w:gridSpan w:val="3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4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gridSpan w:val="3"/>
            <w:vAlign w:val="center"/>
          </w:tcPr>
          <w:p w:rsidR="004D1E1C" w:rsidRDefault="004D1E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D1E1C" w:rsidTr="00FA5684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80" w:type="dxa"/>
            <w:textDirection w:val="tbRlV"/>
            <w:vAlign w:val="center"/>
          </w:tcPr>
          <w:p w:rsidR="004D1E1C" w:rsidRDefault="004D1E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040" w:type="dxa"/>
            <w:gridSpan w:val="12"/>
            <w:vAlign w:val="center"/>
          </w:tcPr>
          <w:p w:rsidR="004D1E1C" w:rsidRDefault="004D1E1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現金</w:t>
            </w:r>
            <w:r>
              <w:rPr>
                <w:rFonts w:hint="eastAsia"/>
              </w:rPr>
              <w:t>払</w:t>
            </w:r>
          </w:p>
          <w:p w:rsidR="004D1E1C" w:rsidRDefault="004D1E1C">
            <w:pPr>
              <w:spacing w:after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口座振</w:t>
            </w:r>
            <w:r>
              <w:rPr>
                <w:rFonts w:hint="eastAsia"/>
              </w:rPr>
              <w:t xml:space="preserve">替　　　　　</w:t>
            </w:r>
            <w:r>
              <w:rPr>
                <w:rFonts w:hint="eastAsia"/>
                <w:spacing w:val="105"/>
              </w:rPr>
              <w:t>金融機関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4D1E1C" w:rsidRDefault="004D1E1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口座名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4D1E1C" w:rsidRDefault="004D1E1C">
      <w:pPr>
        <w:rPr>
          <w:rFonts w:hint="eastAsia"/>
        </w:rPr>
      </w:pPr>
      <w:r>
        <w:rPr>
          <w:rFonts w:hint="eastAsia"/>
        </w:rPr>
        <w:t xml:space="preserve">　上記のとおり、身延町生活福祉資金の貸付償還金利子補給規則第4条の規定により申請します。</w:t>
      </w:r>
    </w:p>
    <w:p w:rsidR="004D1E1C" w:rsidRDefault="004D1E1C">
      <w:pPr>
        <w:rPr>
          <w:rFonts w:hint="eastAsia"/>
        </w:rPr>
      </w:pPr>
    </w:p>
    <w:p w:rsidR="004D1E1C" w:rsidRDefault="004D1E1C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4D1E1C" w:rsidRDefault="004D1E1C">
      <w:pPr>
        <w:rPr>
          <w:rFonts w:hint="eastAsia"/>
        </w:rPr>
      </w:pPr>
    </w:p>
    <w:p w:rsidR="004D1E1C" w:rsidRDefault="004D1E1C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申請者　　　　　　　　　　</w:t>
      </w:r>
      <w:r w:rsidR="00162CFC">
        <w:rPr>
          <w:rFonts w:hint="eastAsia"/>
        </w:rPr>
        <w:t>㊞</w:t>
      </w:r>
    </w:p>
    <w:p w:rsidR="004D1E1C" w:rsidRDefault="004D1E1C">
      <w:pPr>
        <w:rPr>
          <w:rFonts w:hint="eastAsia"/>
        </w:rPr>
      </w:pPr>
    </w:p>
    <w:p w:rsidR="004D1E1C" w:rsidRDefault="004D1E1C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2760"/>
        <w:gridCol w:w="1080"/>
        <w:gridCol w:w="2760"/>
      </w:tblGrid>
      <w:tr w:rsidR="004D1E1C" w:rsidTr="00FA568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4D1E1C" w:rsidRDefault="004D1E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※※</w:t>
            </w:r>
          </w:p>
        </w:tc>
        <w:tc>
          <w:tcPr>
            <w:tcW w:w="1080" w:type="dxa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支払日</w:t>
            </w:r>
          </w:p>
        </w:tc>
        <w:tc>
          <w:tcPr>
            <w:tcW w:w="2760" w:type="dxa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4D1E1C" w:rsidRDefault="004D1E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2760" w:type="dxa"/>
            <w:vAlign w:val="center"/>
          </w:tcPr>
          <w:p w:rsidR="004D1E1C" w:rsidRDefault="004D1E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D1E1C" w:rsidRDefault="004D1E1C">
      <w:pPr>
        <w:spacing w:line="180" w:lineRule="exact"/>
        <w:rPr>
          <w:rFonts w:hint="eastAsia"/>
        </w:rPr>
      </w:pPr>
    </w:p>
    <w:sectPr w:rsidR="004D1E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07" w:rsidRDefault="00A91007">
      <w:r>
        <w:separator/>
      </w:r>
    </w:p>
  </w:endnote>
  <w:endnote w:type="continuationSeparator" w:id="0">
    <w:p w:rsidR="00A91007" w:rsidRDefault="00A9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1C" w:rsidRDefault="004D1E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1E1C" w:rsidRDefault="004D1E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07" w:rsidRDefault="00A91007">
      <w:r>
        <w:separator/>
      </w:r>
    </w:p>
  </w:footnote>
  <w:footnote w:type="continuationSeparator" w:id="0">
    <w:p w:rsidR="00A91007" w:rsidRDefault="00A9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C"/>
    <w:rsid w:val="00162CFC"/>
    <w:rsid w:val="00305857"/>
    <w:rsid w:val="004D1E1C"/>
    <w:rsid w:val="00A91007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3A20115-6E8A-47FC-A9E6-0871FAC1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2024-07-01T06:11:00Z</dcterms:created>
  <dcterms:modified xsi:type="dcterms:W3CDTF">2024-07-01T06:12:00Z</dcterms:modified>
</cp:coreProperties>
</file>