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B1" w:rsidRDefault="000844B1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 w:rsidR="007475C0" w:rsidRPr="00FE34CB">
        <w:rPr>
          <w:rFonts w:hint="eastAsia"/>
        </w:rPr>
        <w:t>5</w:t>
      </w:r>
      <w:r w:rsidRPr="00FE34CB">
        <w:rPr>
          <w:rFonts w:hint="eastAsia"/>
        </w:rPr>
        <w:t>条関</w:t>
      </w:r>
      <w:r>
        <w:rPr>
          <w:rFonts w:hint="eastAsia"/>
        </w:rPr>
        <w:t>係</w:t>
      </w:r>
      <w:r>
        <w:t>)</w:t>
      </w:r>
    </w:p>
    <w:p w:rsidR="000844B1" w:rsidRDefault="000844B1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開発</w:t>
      </w:r>
      <w:r w:rsidR="00A22C8F">
        <w:rPr>
          <w:rFonts w:hint="eastAsia"/>
          <w:spacing w:val="75"/>
        </w:rPr>
        <w:t>行為</w:t>
      </w:r>
      <w:r>
        <w:rPr>
          <w:rFonts w:hint="eastAsia"/>
          <w:spacing w:val="75"/>
        </w:rPr>
        <w:t>概要調</w:t>
      </w:r>
      <w:r>
        <w:rPr>
          <w:rFonts w:hint="eastAsia"/>
        </w:rPr>
        <w:t>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92"/>
        <w:gridCol w:w="3828"/>
      </w:tblGrid>
      <w:tr w:rsidR="000844B1" w:rsidTr="002705D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100" w:type="dxa"/>
            <w:vAlign w:val="center"/>
          </w:tcPr>
          <w:p w:rsidR="000844B1" w:rsidRDefault="000844B1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592" w:type="dxa"/>
            <w:vAlign w:val="center"/>
          </w:tcPr>
          <w:p w:rsidR="000844B1" w:rsidRDefault="000844B1">
            <w:pPr>
              <w:jc w:val="center"/>
            </w:pPr>
            <w:r>
              <w:rPr>
                <w:rFonts w:hint="eastAsia"/>
                <w:spacing w:val="120"/>
              </w:rPr>
              <w:t>計画概</w:t>
            </w:r>
            <w:r>
              <w:rPr>
                <w:rFonts w:hint="eastAsia"/>
              </w:rPr>
              <w:t>要</w:t>
            </w:r>
          </w:p>
        </w:tc>
        <w:tc>
          <w:tcPr>
            <w:tcW w:w="3828" w:type="dxa"/>
            <w:vAlign w:val="center"/>
          </w:tcPr>
          <w:p w:rsidR="000844B1" w:rsidRDefault="000844B1">
            <w:pPr>
              <w:jc w:val="center"/>
            </w:pPr>
            <w:r>
              <w:rPr>
                <w:rFonts w:hint="eastAsia"/>
                <w:spacing w:val="50"/>
              </w:rPr>
              <w:t>調書の参考記載要</w:t>
            </w:r>
            <w:r>
              <w:rPr>
                <w:rFonts w:hint="eastAsia"/>
              </w:rPr>
              <w:t>領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事業計画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・店舗使用者の営業目的及び営業時間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・工事施工予定者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・駐車場の広さ及び収容台数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・工事施工及び営業開始にあたっての周辺住民の同意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道路計画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・道路利用計画</w:t>
            </w:r>
            <w:r>
              <w:t>(</w:t>
            </w:r>
            <w:r>
              <w:rPr>
                <w:rFonts w:hint="eastAsia"/>
              </w:rPr>
              <w:t>工事車両・利用客出入口の位置及び幅</w:t>
            </w:r>
            <w:r>
              <w:t>)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・道路の維持管理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用水計画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・給水方法</w:t>
            </w:r>
            <w:r>
              <w:t>(</w:t>
            </w:r>
            <w:r>
              <w:rPr>
                <w:rFonts w:hint="eastAsia"/>
              </w:rPr>
              <w:t>町水道か地下水か</w:t>
            </w:r>
            <w:r>
              <w:t>)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・予定供給量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・消防水利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排水計画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・排出水の種類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・放流先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・放流予定水量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・利用地内の排水施設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・浄化槽の設置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・浄化槽の機能</w:t>
            </w:r>
            <w:r>
              <w:t>(</w:t>
            </w:r>
            <w:r>
              <w:rPr>
                <w:rFonts w:hint="eastAsia"/>
              </w:rPr>
              <w:t>排出水質基準等</w:t>
            </w:r>
            <w:r>
              <w:t>)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防災計画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・防災施設の設置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・災害時における避難体制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公害防止計画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・公害発生の恐れは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・地域住民への影響</w:t>
            </w:r>
            <w:r>
              <w:t>(</w:t>
            </w:r>
            <w:r>
              <w:rPr>
                <w:rFonts w:hint="eastAsia"/>
              </w:rPr>
              <w:t>騒音・日照等</w:t>
            </w:r>
            <w:r>
              <w:t>)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環境衛生計画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・利用地内及び周辺環境の保全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・ゴミ等の処理方法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・緑地等の設置計画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8</w:t>
            </w:r>
            <w:r>
              <w:rPr>
                <w:rFonts w:hint="eastAsia"/>
              </w:rPr>
              <w:t xml:space="preserve">　工事施工に伴う危険負担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・重機搬出入等危険防止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・災害時の処理方法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9</w:t>
            </w:r>
            <w:r>
              <w:rPr>
                <w:rFonts w:hint="eastAsia"/>
              </w:rPr>
              <w:t xml:space="preserve">　工事施工に伴う交通安全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・工事中及び営業開始後の一般通行人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・車両及び利用客の安全確保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・交通安全施設</w:t>
            </w:r>
          </w:p>
          <w:p w:rsidR="000844B1" w:rsidRDefault="000844B1">
            <w:pPr>
              <w:ind w:left="210" w:hanging="210"/>
            </w:pPr>
            <w:r>
              <w:rPr>
                <w:rFonts w:hint="eastAsia"/>
              </w:rPr>
              <w:t>・標識等の設置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・道路占用による警察署との協議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10</w:t>
            </w:r>
            <w:r>
              <w:rPr>
                <w:rFonts w:hint="eastAsia"/>
              </w:rPr>
              <w:t xml:space="preserve">　権利義務の継承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・第三者に譲渡又は移転したときの権利継承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・寄附採納施設</w:t>
            </w:r>
            <w:r>
              <w:t>(</w:t>
            </w:r>
            <w:r>
              <w:rPr>
                <w:rFonts w:hint="eastAsia"/>
              </w:rPr>
              <w:t>道路・水路・水道等</w:t>
            </w:r>
            <w:r>
              <w:t>)</w:t>
            </w:r>
          </w:p>
        </w:tc>
      </w:tr>
      <w:tr w:rsidR="000844B1" w:rsidTr="002705DA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0844B1" w:rsidRDefault="000844B1">
            <w:pPr>
              <w:spacing w:before="80"/>
              <w:ind w:left="105" w:hanging="105"/>
            </w:pPr>
            <w:r>
              <w:t>11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592" w:type="dxa"/>
          </w:tcPr>
          <w:p w:rsidR="000844B1" w:rsidRDefault="000844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</w:tcPr>
          <w:p w:rsidR="000844B1" w:rsidRDefault="000844B1">
            <w:pPr>
              <w:spacing w:before="80"/>
              <w:ind w:left="210" w:hanging="210"/>
            </w:pPr>
            <w:r>
              <w:rPr>
                <w:rFonts w:hint="eastAsia"/>
              </w:rPr>
              <w:t>・集会所・公園・看板･電話ボックス</w:t>
            </w:r>
          </w:p>
          <w:p w:rsidR="000844B1" w:rsidRDefault="000844B1">
            <w:pPr>
              <w:spacing w:after="8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・遊具・ベンチ・街路樹の計画</w:t>
            </w:r>
          </w:p>
        </w:tc>
      </w:tr>
    </w:tbl>
    <w:p w:rsidR="000844B1" w:rsidRDefault="000844B1">
      <w:pPr>
        <w:rPr>
          <w:rFonts w:hint="eastAsia"/>
        </w:rPr>
      </w:pPr>
    </w:p>
    <w:sectPr w:rsidR="000844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48" w:rsidRDefault="00CC2548">
      <w:r>
        <w:separator/>
      </w:r>
    </w:p>
  </w:endnote>
  <w:endnote w:type="continuationSeparator" w:id="0">
    <w:p w:rsidR="00CC2548" w:rsidRDefault="00CC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B1" w:rsidRDefault="000844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44B1" w:rsidRDefault="000844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48" w:rsidRDefault="00CC2548">
      <w:r>
        <w:separator/>
      </w:r>
    </w:p>
  </w:footnote>
  <w:footnote w:type="continuationSeparator" w:id="0">
    <w:p w:rsidR="00CC2548" w:rsidRDefault="00CC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6D"/>
    <w:rsid w:val="000844B1"/>
    <w:rsid w:val="002705DA"/>
    <w:rsid w:val="003B360F"/>
    <w:rsid w:val="007475C0"/>
    <w:rsid w:val="007D5C17"/>
    <w:rsid w:val="00986CFB"/>
    <w:rsid w:val="009D524A"/>
    <w:rsid w:val="00A22C8F"/>
    <w:rsid w:val="00AE483D"/>
    <w:rsid w:val="00BE4B6D"/>
    <w:rsid w:val="00CC2548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34EA999"/>
  <w15:chartTrackingRefBased/>
  <w15:docId w15:val="{B3DC3C32-1906-4247-9236-FFDAAC3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3</cp:revision>
  <cp:lastPrinted>2001-10-05T07:32:00Z</cp:lastPrinted>
  <dcterms:created xsi:type="dcterms:W3CDTF">2024-07-04T06:23:00Z</dcterms:created>
  <dcterms:modified xsi:type="dcterms:W3CDTF">2024-07-04T06:23:00Z</dcterms:modified>
</cp:coreProperties>
</file>