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9B" w:rsidRDefault="0076629B">
      <w:bookmarkStart w:id="0" w:name="_GoBack"/>
      <w:bookmarkEnd w:id="0"/>
      <w:r>
        <w:rPr>
          <w:rFonts w:hint="eastAsia"/>
        </w:rPr>
        <w:t>様式第</w:t>
      </w:r>
      <w:r>
        <w:t>3</w:t>
      </w:r>
      <w:r>
        <w:rPr>
          <w:rFonts w:hint="eastAsia"/>
        </w:rPr>
        <w:t>号</w:t>
      </w:r>
      <w:r>
        <w:t>(</w:t>
      </w:r>
      <w:r w:rsidRPr="007A0064">
        <w:rPr>
          <w:rFonts w:hint="eastAsia"/>
        </w:rPr>
        <w:t>第</w:t>
      </w:r>
      <w:r w:rsidR="00D52149">
        <w:rPr>
          <w:rFonts w:hint="eastAsia"/>
        </w:rPr>
        <w:t>13</w:t>
      </w:r>
      <w:r w:rsidRPr="007A0064">
        <w:rPr>
          <w:rFonts w:hint="eastAsia"/>
        </w:rPr>
        <w:t>条関係</w:t>
      </w:r>
      <w:r>
        <w:t>)</w:t>
      </w:r>
    </w:p>
    <w:p w:rsidR="0076629B" w:rsidRDefault="0076629B">
      <w:pPr>
        <w:jc w:val="center"/>
      </w:pPr>
      <w:r>
        <w:rPr>
          <w:rFonts w:hint="eastAsia"/>
          <w:spacing w:val="525"/>
        </w:rPr>
        <w:t>協定</w:t>
      </w:r>
      <w:r>
        <w:rPr>
          <w:rFonts w:hint="eastAsia"/>
        </w:rPr>
        <w:t>書</w:t>
      </w:r>
    </w:p>
    <w:p w:rsidR="0076629B" w:rsidRDefault="0076629B"/>
    <w:p w:rsidR="0076629B" w:rsidRDefault="0076629B">
      <w:r>
        <w:rPr>
          <w:rFonts w:hint="eastAsia"/>
        </w:rPr>
        <w:t xml:space="preserve">　身延町長</w:t>
      </w:r>
      <w:r>
        <w:t>(</w:t>
      </w:r>
      <w:r>
        <w:rPr>
          <w:rFonts w:hint="eastAsia"/>
        </w:rPr>
        <w:t>以下「甲」という。</w:t>
      </w:r>
      <w:r>
        <w:t>)</w:t>
      </w:r>
      <w:r>
        <w:rPr>
          <w:rFonts w:hint="eastAsia"/>
        </w:rPr>
        <w:t>と</w:t>
      </w:r>
      <w:r>
        <w:rPr>
          <w:rFonts w:hint="eastAsia"/>
          <w:u w:val="single"/>
        </w:rPr>
        <w:t xml:space="preserve">　　　　　　　　　　　　</w:t>
      </w:r>
      <w:r>
        <w:t>(</w:t>
      </w:r>
      <w:r>
        <w:rPr>
          <w:rFonts w:hint="eastAsia"/>
        </w:rPr>
        <w:t>以下「乙」という。</w:t>
      </w:r>
      <w:r>
        <w:t>)</w:t>
      </w:r>
      <w:r>
        <w:rPr>
          <w:rFonts w:hint="eastAsia"/>
        </w:rPr>
        <w:t>は、乙が身延町</w:t>
      </w:r>
      <w:r>
        <w:rPr>
          <w:rFonts w:hint="eastAsia"/>
          <w:u w:val="single"/>
        </w:rPr>
        <w:t xml:space="preserve">　　　　　　　　　　　　</w:t>
      </w:r>
      <w:r>
        <w:rPr>
          <w:rFonts w:hint="eastAsia"/>
        </w:rPr>
        <w:t>地内で行う開発行為の施工に関して、次のとおり協定する。</w:t>
      </w:r>
    </w:p>
    <w:p w:rsidR="0076629B" w:rsidRDefault="0076629B">
      <w:pPr>
        <w:spacing w:line="120" w:lineRule="exact"/>
      </w:pPr>
    </w:p>
    <w:p w:rsidR="0076629B" w:rsidRDefault="0076629B">
      <w:pPr>
        <w:ind w:left="210" w:hanging="210"/>
      </w:pPr>
      <w:r>
        <w:rPr>
          <w:rFonts w:hint="eastAsia"/>
        </w:rPr>
        <w:t xml:space="preserve">　</w:t>
      </w:r>
      <w:r>
        <w:t>(</w:t>
      </w:r>
      <w:r>
        <w:rPr>
          <w:rFonts w:hint="eastAsia"/>
        </w:rPr>
        <w:t>信義、誠実の義務</w:t>
      </w:r>
      <w:r>
        <w:t>)</w:t>
      </w:r>
    </w:p>
    <w:p w:rsidR="0076629B" w:rsidRDefault="0076629B">
      <w:pPr>
        <w:ind w:left="210" w:hanging="210"/>
      </w:pPr>
      <w:r>
        <w:rPr>
          <w:rFonts w:hint="eastAsia"/>
        </w:rPr>
        <w:t>第</w:t>
      </w:r>
      <w:r>
        <w:t>1</w:t>
      </w:r>
      <w:r>
        <w:rPr>
          <w:rFonts w:hint="eastAsia"/>
        </w:rPr>
        <w:t>条　甲及び乙は、信義、誠実をもってこの協定書に規定する事項を履行しなければならない。</w:t>
      </w:r>
    </w:p>
    <w:p w:rsidR="0076629B" w:rsidRDefault="0076629B">
      <w:pPr>
        <w:ind w:left="210" w:hanging="210"/>
      </w:pPr>
      <w:r>
        <w:rPr>
          <w:rFonts w:hint="eastAsia"/>
        </w:rPr>
        <w:t xml:space="preserve">　</w:t>
      </w:r>
      <w:r>
        <w:t>(</w:t>
      </w:r>
      <w:r>
        <w:rPr>
          <w:rFonts w:hint="eastAsia"/>
        </w:rPr>
        <w:t>事業計画</w:t>
      </w:r>
      <w:r>
        <w:t>)</w:t>
      </w:r>
    </w:p>
    <w:p w:rsidR="0076629B" w:rsidRDefault="0076629B">
      <w:pPr>
        <w:ind w:left="210" w:hanging="210"/>
      </w:pPr>
      <w:r>
        <w:rPr>
          <w:rFonts w:hint="eastAsia"/>
        </w:rPr>
        <w:t>第</w:t>
      </w:r>
      <w:r>
        <w:t>2</w:t>
      </w:r>
      <w:r>
        <w:rPr>
          <w:rFonts w:hint="eastAsia"/>
        </w:rPr>
        <w:t>条　乙は、開発行為についてあらかじめ甲及び開発区域周辺の住民等に対し、事業計画の内容及び工事施工の</w:t>
      </w:r>
      <w:r w:rsidR="00E15F42">
        <w:rPr>
          <w:rFonts w:hint="eastAsia"/>
        </w:rPr>
        <w:t>方法を明示し、十分協議するものとする。なお、事業計画の変更又は</w:t>
      </w:r>
      <w:r>
        <w:rPr>
          <w:rFonts w:hint="eastAsia"/>
        </w:rPr>
        <w:t>計画を増設しようとするときも同様とする。</w:t>
      </w:r>
    </w:p>
    <w:p w:rsidR="0076629B" w:rsidRDefault="0076629B">
      <w:pPr>
        <w:ind w:left="210" w:hanging="210"/>
      </w:pPr>
      <w:r>
        <w:rPr>
          <w:rFonts w:hint="eastAsia"/>
        </w:rPr>
        <w:t xml:space="preserve">　</w:t>
      </w:r>
      <w:r>
        <w:t>(</w:t>
      </w:r>
      <w:r>
        <w:rPr>
          <w:rFonts w:hint="eastAsia"/>
        </w:rPr>
        <w:t>道路計画</w:t>
      </w:r>
      <w:r>
        <w:t>)</w:t>
      </w:r>
    </w:p>
    <w:p w:rsidR="0076629B" w:rsidRDefault="0076629B">
      <w:pPr>
        <w:ind w:left="210" w:hanging="210"/>
      </w:pPr>
      <w:r>
        <w:rPr>
          <w:rFonts w:hint="eastAsia"/>
        </w:rPr>
        <w:t>第</w:t>
      </w:r>
      <w:r>
        <w:t>3</w:t>
      </w:r>
      <w:r>
        <w:rPr>
          <w:rFonts w:hint="eastAsia"/>
        </w:rPr>
        <w:t>条　乙は、開発行為によって設置される道路については、甲の地域開発計画に基づいて甲の指導により乙の負担において施工し、甲に移管するものとする。</w:t>
      </w:r>
    </w:p>
    <w:p w:rsidR="0076629B" w:rsidRDefault="0076629B">
      <w:pPr>
        <w:ind w:left="105" w:hanging="105"/>
      </w:pPr>
      <w:r>
        <w:t>2</w:t>
      </w:r>
      <w:r>
        <w:rPr>
          <w:rFonts w:hint="eastAsia"/>
        </w:rPr>
        <w:t xml:space="preserve">　乙は、前項の移管手続が終了するまでは、当該道路について善良なる管理者の注意義務をもって維持管理しなければならない。</w:t>
      </w:r>
    </w:p>
    <w:p w:rsidR="0076629B" w:rsidRDefault="0076629B">
      <w:pPr>
        <w:ind w:left="210" w:hanging="210"/>
      </w:pPr>
      <w:r>
        <w:rPr>
          <w:rFonts w:hint="eastAsia"/>
        </w:rPr>
        <w:t xml:space="preserve">　</w:t>
      </w:r>
      <w:r>
        <w:t>(</w:t>
      </w:r>
      <w:r>
        <w:rPr>
          <w:rFonts w:hint="eastAsia"/>
        </w:rPr>
        <w:t>給水計画</w:t>
      </w:r>
      <w:r>
        <w:t>)</w:t>
      </w:r>
    </w:p>
    <w:p w:rsidR="0076629B" w:rsidRDefault="0076629B">
      <w:pPr>
        <w:ind w:left="210" w:hanging="210"/>
      </w:pPr>
      <w:r>
        <w:rPr>
          <w:rFonts w:hint="eastAsia"/>
        </w:rPr>
        <w:t>第</w:t>
      </w:r>
      <w:r>
        <w:t>4</w:t>
      </w:r>
      <w:r>
        <w:rPr>
          <w:rFonts w:hint="eastAsia"/>
        </w:rPr>
        <w:t>条　乙は、給水計画について甲と協議し、具体的な指示を受けなければならない。</w:t>
      </w:r>
    </w:p>
    <w:p w:rsidR="0076629B" w:rsidRDefault="0076629B">
      <w:pPr>
        <w:ind w:left="210" w:hanging="210"/>
      </w:pPr>
      <w:r>
        <w:rPr>
          <w:rFonts w:hint="eastAsia"/>
        </w:rPr>
        <w:t xml:space="preserve">　</w:t>
      </w:r>
      <w:r>
        <w:t>(</w:t>
      </w:r>
      <w:r>
        <w:rPr>
          <w:rFonts w:hint="eastAsia"/>
        </w:rPr>
        <w:t>用水計画</w:t>
      </w:r>
      <w:r>
        <w:t>)</w:t>
      </w:r>
    </w:p>
    <w:p w:rsidR="0076629B" w:rsidRDefault="0076629B">
      <w:pPr>
        <w:ind w:left="210" w:hanging="210"/>
      </w:pPr>
      <w:r>
        <w:rPr>
          <w:rFonts w:hint="eastAsia"/>
        </w:rPr>
        <w:t>第</w:t>
      </w:r>
      <w:r>
        <w:t>5</w:t>
      </w:r>
      <w:r>
        <w:rPr>
          <w:rFonts w:hint="eastAsia"/>
        </w:rPr>
        <w:t>条　乙が開発行為のために使用する取水によって、関係地域の地下水利用に支障が生じたときは、甲は直ちに当該取水を制限し、乙はその対策について甲と協議するものとする。</w:t>
      </w:r>
    </w:p>
    <w:p w:rsidR="0076629B" w:rsidRDefault="0076629B">
      <w:pPr>
        <w:ind w:left="210" w:hanging="210"/>
      </w:pPr>
      <w:r>
        <w:rPr>
          <w:rFonts w:hint="eastAsia"/>
        </w:rPr>
        <w:t xml:space="preserve">　</w:t>
      </w:r>
      <w:r>
        <w:t>(</w:t>
      </w:r>
      <w:r>
        <w:rPr>
          <w:rFonts w:hint="eastAsia"/>
        </w:rPr>
        <w:t>排水計画</w:t>
      </w:r>
      <w:r>
        <w:t>)</w:t>
      </w:r>
    </w:p>
    <w:p w:rsidR="0076629B" w:rsidRDefault="0076629B">
      <w:pPr>
        <w:ind w:left="210" w:hanging="210"/>
      </w:pPr>
      <w:r>
        <w:rPr>
          <w:rFonts w:hint="eastAsia"/>
        </w:rPr>
        <w:t>第</w:t>
      </w:r>
      <w:r>
        <w:t>6</w:t>
      </w:r>
      <w:r>
        <w:rPr>
          <w:rFonts w:hint="eastAsia"/>
        </w:rPr>
        <w:t>条　乙は、開発行為の施工に関し、雨水、汚水、下水等の流末処理については甲及び開発区域周辺の住民等、並びに当該水利関係者と協議し、承諾を得た後工事を施工するものとする。</w:t>
      </w:r>
    </w:p>
    <w:p w:rsidR="0076629B" w:rsidRDefault="0076629B">
      <w:pPr>
        <w:ind w:left="105" w:hanging="105"/>
      </w:pPr>
      <w:r>
        <w:t>2</w:t>
      </w:r>
      <w:r>
        <w:rPr>
          <w:rFonts w:hint="eastAsia"/>
        </w:rPr>
        <w:t xml:space="preserve">　排水路及び調整池の維持管理については、開発者の責任において、開発者と開発区域内に居住する</w:t>
      </w:r>
      <w:r w:rsidR="00E15F42">
        <w:rPr>
          <w:rFonts w:hint="eastAsia"/>
        </w:rPr>
        <w:t>者</w:t>
      </w:r>
      <w:r>
        <w:rPr>
          <w:rFonts w:hint="eastAsia"/>
        </w:rPr>
        <w:t>が行うこと。</w:t>
      </w:r>
    </w:p>
    <w:p w:rsidR="0076629B" w:rsidRDefault="0076629B">
      <w:pPr>
        <w:ind w:left="210" w:hanging="210"/>
      </w:pPr>
      <w:r>
        <w:rPr>
          <w:rFonts w:hint="eastAsia"/>
        </w:rPr>
        <w:t xml:space="preserve">　</w:t>
      </w:r>
      <w:r>
        <w:t>(</w:t>
      </w:r>
      <w:r>
        <w:rPr>
          <w:rFonts w:hint="eastAsia"/>
        </w:rPr>
        <w:t>防災計画</w:t>
      </w:r>
      <w:r>
        <w:t>)</w:t>
      </w:r>
    </w:p>
    <w:p w:rsidR="0076629B" w:rsidRDefault="0076629B">
      <w:pPr>
        <w:ind w:left="210" w:hanging="210"/>
      </w:pPr>
      <w:r>
        <w:rPr>
          <w:rFonts w:hint="eastAsia"/>
        </w:rPr>
        <w:t>第</w:t>
      </w:r>
      <w:r>
        <w:t>7</w:t>
      </w:r>
      <w:r>
        <w:rPr>
          <w:rFonts w:hint="eastAsia"/>
        </w:rPr>
        <w:t>条　乙は、開発行為の施工に関する防災施設については、甲及び山梨県の指示監督に従って設計施工し、防災について万全を期さなければならない。</w:t>
      </w:r>
    </w:p>
    <w:p w:rsidR="0076629B" w:rsidRDefault="0076629B">
      <w:pPr>
        <w:ind w:left="105" w:hanging="105"/>
      </w:pPr>
      <w:r>
        <w:t>2</w:t>
      </w:r>
      <w:r>
        <w:rPr>
          <w:rFonts w:hint="eastAsia"/>
        </w:rPr>
        <w:t xml:space="preserve">　前項の防災施設は、他の施設の工事に優先して施工しなければならない。</w:t>
      </w:r>
    </w:p>
    <w:p w:rsidR="0076629B" w:rsidRDefault="0076629B">
      <w:pPr>
        <w:ind w:left="105" w:hanging="105"/>
      </w:pPr>
      <w:r>
        <w:t>3</w:t>
      </w:r>
      <w:r>
        <w:rPr>
          <w:rFonts w:hint="eastAsia"/>
        </w:rPr>
        <w:t xml:space="preserve">　防災施設の維持管理については、甲の指示に従って乙の責任において行うものとする。</w:t>
      </w:r>
    </w:p>
    <w:p w:rsidR="0076629B" w:rsidRDefault="0076629B">
      <w:pPr>
        <w:ind w:left="210" w:hanging="210"/>
      </w:pPr>
      <w:r>
        <w:rPr>
          <w:rFonts w:hint="eastAsia"/>
        </w:rPr>
        <w:t xml:space="preserve">　</w:t>
      </w:r>
      <w:r>
        <w:t>(</w:t>
      </w:r>
      <w:r>
        <w:rPr>
          <w:rFonts w:hint="eastAsia"/>
        </w:rPr>
        <w:t>消防水利計画</w:t>
      </w:r>
      <w:r>
        <w:t>)</w:t>
      </w:r>
    </w:p>
    <w:p w:rsidR="0076629B" w:rsidRDefault="0076629B">
      <w:pPr>
        <w:ind w:left="210" w:hanging="210"/>
      </w:pPr>
      <w:r>
        <w:rPr>
          <w:rFonts w:hint="eastAsia"/>
        </w:rPr>
        <w:t>第</w:t>
      </w:r>
      <w:r>
        <w:t>8</w:t>
      </w:r>
      <w:r>
        <w:rPr>
          <w:rFonts w:hint="eastAsia"/>
        </w:rPr>
        <w:t>条　開発に伴い設置される消防水利については、甲及び身延町消防団本部と協議し、その指示に従うものとする。</w:t>
      </w:r>
    </w:p>
    <w:p w:rsidR="0076629B" w:rsidRDefault="0076629B">
      <w:pPr>
        <w:ind w:left="105" w:hanging="105"/>
      </w:pPr>
      <w:r>
        <w:rPr>
          <w:rFonts w:hint="eastAsia"/>
        </w:rPr>
        <w:t>2　防災施設の維持管理については、開発者の責任において、開発者と開発区域内に居住す</w:t>
      </w:r>
      <w:r>
        <w:rPr>
          <w:rFonts w:hint="eastAsia"/>
        </w:rPr>
        <w:lastRenderedPageBreak/>
        <w:t>るものが行うものとする。</w:t>
      </w:r>
    </w:p>
    <w:p w:rsidR="0076629B" w:rsidRDefault="0076629B">
      <w:pPr>
        <w:ind w:left="210" w:hanging="210"/>
      </w:pPr>
      <w:r>
        <w:rPr>
          <w:rFonts w:hint="eastAsia"/>
        </w:rPr>
        <w:t xml:space="preserve">　</w:t>
      </w:r>
      <w:r>
        <w:t>(</w:t>
      </w:r>
      <w:r>
        <w:rPr>
          <w:rFonts w:hint="eastAsia"/>
        </w:rPr>
        <w:t>公害防止</w:t>
      </w:r>
      <w:r>
        <w:t>)</w:t>
      </w:r>
    </w:p>
    <w:p w:rsidR="0076629B" w:rsidRDefault="0076629B">
      <w:pPr>
        <w:ind w:left="210" w:hanging="210"/>
      </w:pPr>
      <w:r>
        <w:rPr>
          <w:rFonts w:hint="eastAsia"/>
        </w:rPr>
        <w:t>第</w:t>
      </w:r>
      <w:r>
        <w:t>9</w:t>
      </w:r>
      <w:r>
        <w:rPr>
          <w:rFonts w:hint="eastAsia"/>
        </w:rPr>
        <w:t>条　乙は、</w:t>
      </w:r>
      <w:r>
        <w:rPr>
          <w:rFonts w:hint="eastAsia"/>
          <w:u w:val="single"/>
        </w:rPr>
        <w:t xml:space="preserve">　　　　　　　　　　　　</w:t>
      </w:r>
      <w:r>
        <w:rPr>
          <w:rFonts w:hint="eastAsia"/>
        </w:rPr>
        <w:t>の操業により発生する騒音、振動、粉</w:t>
      </w:r>
      <w:r w:rsidR="00E15F42">
        <w:rPr>
          <w:rFonts w:hint="eastAsia"/>
        </w:rPr>
        <w:t>じん</w:t>
      </w:r>
      <w:r>
        <w:rPr>
          <w:rFonts w:hint="eastAsia"/>
        </w:rPr>
        <w:t>、</w:t>
      </w:r>
      <w:r w:rsidR="00E15F42">
        <w:rPr>
          <w:rFonts w:hint="eastAsia"/>
        </w:rPr>
        <w:t>ばい</w:t>
      </w:r>
      <w:r>
        <w:rPr>
          <w:rFonts w:hint="eastAsia"/>
        </w:rPr>
        <w:t>煙、ガス臭気、排水、雑草の繁茂等について関係地域住民に影響を及ぼさないよう万全の措置を講じなければならない。</w:t>
      </w:r>
    </w:p>
    <w:p w:rsidR="0076629B" w:rsidRDefault="0076629B">
      <w:pPr>
        <w:ind w:left="105" w:hanging="105"/>
      </w:pPr>
      <w:r>
        <w:t>2</w:t>
      </w:r>
      <w:r>
        <w:rPr>
          <w:rFonts w:hint="eastAsia"/>
        </w:rPr>
        <w:t xml:space="preserve">　乙は、</w:t>
      </w:r>
      <w:r>
        <w:rPr>
          <w:rFonts w:hint="eastAsia"/>
          <w:u w:val="single"/>
        </w:rPr>
        <w:t xml:space="preserve">　　　　　　　　　　　　</w:t>
      </w:r>
      <w:r>
        <w:rPr>
          <w:rFonts w:hint="eastAsia"/>
        </w:rPr>
        <w:t>の操業により公害が発生した場合は直ちに</w:t>
      </w:r>
      <w:r>
        <w:rPr>
          <w:rFonts w:hint="eastAsia"/>
          <w:u w:val="single"/>
        </w:rPr>
        <w:t xml:space="preserve">　　　　　　　　　　　　</w:t>
      </w:r>
      <w:r>
        <w:rPr>
          <w:rFonts w:hint="eastAsia"/>
        </w:rPr>
        <w:t>の操業を中止し、甲及び山梨県と公害防止及び救済について速やかに協議し、適切な処置を講じなければならない。</w:t>
      </w:r>
    </w:p>
    <w:p w:rsidR="0076629B" w:rsidRDefault="0076629B">
      <w:pPr>
        <w:ind w:left="210" w:hanging="210"/>
      </w:pPr>
      <w:r>
        <w:rPr>
          <w:rFonts w:hint="eastAsia"/>
        </w:rPr>
        <w:t xml:space="preserve">　</w:t>
      </w:r>
      <w:r>
        <w:t>(</w:t>
      </w:r>
      <w:r>
        <w:rPr>
          <w:rFonts w:hint="eastAsia"/>
        </w:rPr>
        <w:t>環境保全</w:t>
      </w:r>
      <w:r>
        <w:t>)</w:t>
      </w:r>
    </w:p>
    <w:p w:rsidR="0076629B" w:rsidRDefault="0076629B">
      <w:pPr>
        <w:ind w:left="210" w:hanging="210"/>
      </w:pPr>
      <w:r>
        <w:rPr>
          <w:rFonts w:hint="eastAsia"/>
        </w:rPr>
        <w:t>第10条　乙は、開発行為の実施に当たり、自然保護のための法令及び県条例並びに甲の指導等を遵守し、環境保全に十分配慮すること。</w:t>
      </w:r>
    </w:p>
    <w:p w:rsidR="0076629B" w:rsidRDefault="0076629B">
      <w:pPr>
        <w:ind w:left="105" w:hanging="105"/>
      </w:pPr>
      <w:r>
        <w:t>2</w:t>
      </w:r>
      <w:r>
        <w:rPr>
          <w:rFonts w:hint="eastAsia"/>
        </w:rPr>
        <w:t xml:space="preserve">　乙は、開発区域内施設におけるし尿の処理については、し尿処理施設を設け、環境保全に万全を期して自己処理するものとする。</w:t>
      </w:r>
    </w:p>
    <w:p w:rsidR="0076629B" w:rsidRDefault="0076629B">
      <w:pPr>
        <w:ind w:left="105" w:hanging="105"/>
      </w:pPr>
      <w:r>
        <w:t>3</w:t>
      </w:r>
      <w:r w:rsidR="00E15F42">
        <w:rPr>
          <w:rFonts w:hint="eastAsia"/>
        </w:rPr>
        <w:t xml:space="preserve">　乙は、開発区域内にごみ</w:t>
      </w:r>
      <w:r>
        <w:rPr>
          <w:rFonts w:hint="eastAsia"/>
        </w:rPr>
        <w:t>収集場を設置し、環境衛生に万全の措置を講じなければならない。</w:t>
      </w:r>
    </w:p>
    <w:p w:rsidR="0076629B" w:rsidRDefault="0076629B">
      <w:pPr>
        <w:ind w:left="210" w:hanging="210"/>
      </w:pPr>
      <w:r>
        <w:rPr>
          <w:rFonts w:hint="eastAsia"/>
        </w:rPr>
        <w:t xml:space="preserve">　</w:t>
      </w:r>
      <w:r>
        <w:t>(</w:t>
      </w:r>
      <w:r>
        <w:rPr>
          <w:rFonts w:hint="eastAsia"/>
        </w:rPr>
        <w:t>文化財の保護</w:t>
      </w:r>
      <w:r>
        <w:t>)</w:t>
      </w:r>
    </w:p>
    <w:p w:rsidR="0076629B" w:rsidRDefault="0076629B">
      <w:pPr>
        <w:ind w:left="210" w:hanging="210"/>
      </w:pPr>
      <w:r>
        <w:rPr>
          <w:rFonts w:hint="eastAsia"/>
        </w:rPr>
        <w:t>第</w:t>
      </w:r>
      <w:r>
        <w:t>1</w:t>
      </w:r>
      <w:r>
        <w:rPr>
          <w:rFonts w:hint="eastAsia"/>
        </w:rPr>
        <w:t>1条　乙は、開発行為の実施に当たり開発区域内に埋蔵文化財が発見された場合は</w:t>
      </w:r>
      <w:r w:rsidR="00E15F42">
        <w:rPr>
          <w:rFonts w:hint="eastAsia"/>
        </w:rPr>
        <w:t>直ちに</w:t>
      </w:r>
      <w:r>
        <w:rPr>
          <w:rFonts w:hint="eastAsia"/>
        </w:rPr>
        <w:t>甲に連絡し、その指示に従うこと。</w:t>
      </w:r>
    </w:p>
    <w:p w:rsidR="0076629B" w:rsidRDefault="0076629B">
      <w:pPr>
        <w:ind w:left="210" w:hanging="210"/>
      </w:pPr>
      <w:r>
        <w:rPr>
          <w:rFonts w:hint="eastAsia"/>
        </w:rPr>
        <w:t xml:space="preserve">　</w:t>
      </w:r>
      <w:r>
        <w:t>(</w:t>
      </w:r>
      <w:r>
        <w:rPr>
          <w:rFonts w:hint="eastAsia"/>
        </w:rPr>
        <w:t>工事施工に伴う危険負担</w:t>
      </w:r>
      <w:r>
        <w:t>)</w:t>
      </w:r>
    </w:p>
    <w:p w:rsidR="0076629B" w:rsidRDefault="0076629B">
      <w:pPr>
        <w:ind w:left="210" w:hanging="210"/>
      </w:pPr>
      <w:r>
        <w:rPr>
          <w:rFonts w:hint="eastAsia"/>
        </w:rPr>
        <w:t>第</w:t>
      </w:r>
      <w:r>
        <w:t>1</w:t>
      </w:r>
      <w:r>
        <w:rPr>
          <w:rFonts w:hint="eastAsia"/>
        </w:rPr>
        <w:t>2条　乙は、開発行為の施工に関する工事及び施設に起因して災害が発生した場合は、速やかに甲と協議し乙の責任において災害の復旧を行い、災害によって発生した被害について補償しなければならない。</w:t>
      </w:r>
    </w:p>
    <w:p w:rsidR="0076629B" w:rsidRDefault="0076629B">
      <w:pPr>
        <w:ind w:left="210" w:hanging="210"/>
      </w:pPr>
      <w:r>
        <w:rPr>
          <w:rFonts w:hint="eastAsia"/>
        </w:rPr>
        <w:t xml:space="preserve">　</w:t>
      </w:r>
      <w:r>
        <w:t>(</w:t>
      </w:r>
      <w:r>
        <w:rPr>
          <w:rFonts w:hint="eastAsia"/>
        </w:rPr>
        <w:t>工事施工に伴う交通安全</w:t>
      </w:r>
      <w:r>
        <w:t>)</w:t>
      </w:r>
    </w:p>
    <w:p w:rsidR="0076629B" w:rsidRDefault="0076629B">
      <w:pPr>
        <w:ind w:left="210" w:hanging="210"/>
      </w:pPr>
      <w:r>
        <w:rPr>
          <w:rFonts w:hint="eastAsia"/>
        </w:rPr>
        <w:t>第</w:t>
      </w:r>
      <w:r>
        <w:t>1</w:t>
      </w:r>
      <w:r>
        <w:rPr>
          <w:rFonts w:hint="eastAsia"/>
        </w:rPr>
        <w:t>3条　乙は、開発行為の施工に伴う工事車両の運行については交通安全に十分留意し、あらかじめ甲及び所轄の警察署長に協議しなければならない。</w:t>
      </w:r>
    </w:p>
    <w:p w:rsidR="0076629B" w:rsidRDefault="0076629B">
      <w:pPr>
        <w:ind w:left="210" w:hanging="210"/>
      </w:pPr>
      <w:r>
        <w:rPr>
          <w:rFonts w:hint="eastAsia"/>
        </w:rPr>
        <w:t xml:space="preserve">　</w:t>
      </w:r>
      <w:r>
        <w:t>(</w:t>
      </w:r>
      <w:r>
        <w:rPr>
          <w:rFonts w:hint="eastAsia"/>
        </w:rPr>
        <w:t>権利義務の継承</w:t>
      </w:r>
      <w:r>
        <w:t>)</w:t>
      </w:r>
    </w:p>
    <w:p w:rsidR="0076629B" w:rsidRDefault="0076629B">
      <w:pPr>
        <w:ind w:left="210" w:hanging="210"/>
      </w:pPr>
      <w:r>
        <w:rPr>
          <w:rFonts w:hint="eastAsia"/>
        </w:rPr>
        <w:t>第</w:t>
      </w:r>
      <w:r>
        <w:t>1</w:t>
      </w:r>
      <w:r>
        <w:rPr>
          <w:rFonts w:hint="eastAsia"/>
        </w:rPr>
        <w:t>4条　乙は、開発行為を第三者に譲渡又は移転するときには、本協定に定めた事項の全てを事業譲受人に継承させる措置をとるものとし、事業譲渡の際は乙が負担すべき義務について乙及び譲受人が連帯してその責任を負うものとする。</w:t>
      </w:r>
    </w:p>
    <w:p w:rsidR="0076629B" w:rsidRDefault="0076629B">
      <w:pPr>
        <w:ind w:left="210" w:hanging="210"/>
      </w:pPr>
      <w:r>
        <w:rPr>
          <w:rFonts w:hint="eastAsia"/>
        </w:rPr>
        <w:t xml:space="preserve">　</w:t>
      </w:r>
      <w:r>
        <w:t>(</w:t>
      </w:r>
      <w:r>
        <w:rPr>
          <w:rFonts w:hint="eastAsia"/>
        </w:rPr>
        <w:t>定めのない事項の処理</w:t>
      </w:r>
      <w:r>
        <w:t>)</w:t>
      </w:r>
    </w:p>
    <w:p w:rsidR="0076629B" w:rsidRDefault="0076629B">
      <w:pPr>
        <w:ind w:left="210" w:hanging="210"/>
      </w:pPr>
      <w:r>
        <w:rPr>
          <w:rFonts w:hint="eastAsia"/>
        </w:rPr>
        <w:t>第</w:t>
      </w:r>
      <w:r>
        <w:t>1</w:t>
      </w:r>
      <w:r>
        <w:rPr>
          <w:rFonts w:hint="eastAsia"/>
        </w:rPr>
        <w:t>5条　本協定に定めのない条項</w:t>
      </w:r>
      <w:r w:rsidR="00E15F42">
        <w:rPr>
          <w:rFonts w:hint="eastAsia"/>
        </w:rPr>
        <w:t>又はこの協定の変更が</w:t>
      </w:r>
      <w:r>
        <w:rPr>
          <w:rFonts w:hint="eastAsia"/>
        </w:rPr>
        <w:t>必要なときは、法令の定めによるもののほか、甲乙協議の上処理するものとする。</w:t>
      </w:r>
    </w:p>
    <w:p w:rsidR="0076629B" w:rsidRDefault="0076629B">
      <w:pPr>
        <w:spacing w:line="120" w:lineRule="exact"/>
        <w:rPr>
          <w:rFonts w:hint="eastAsia"/>
        </w:rPr>
      </w:pPr>
    </w:p>
    <w:p w:rsidR="0076629B" w:rsidRDefault="0076629B">
      <w:r>
        <w:rPr>
          <w:rFonts w:hint="eastAsia"/>
        </w:rPr>
        <w:t xml:space="preserve">　この協定の締結を証するため、この協定書を</w:t>
      </w:r>
      <w:r>
        <w:t>2</w:t>
      </w:r>
      <w:r>
        <w:rPr>
          <w:rFonts w:hint="eastAsia"/>
        </w:rPr>
        <w:t>通作成し、甲乙各</w:t>
      </w:r>
      <w:r>
        <w:t>1</w:t>
      </w:r>
      <w:r>
        <w:rPr>
          <w:rFonts w:hint="eastAsia"/>
        </w:rPr>
        <w:t>通を所持する。</w:t>
      </w:r>
    </w:p>
    <w:p w:rsidR="0076629B" w:rsidRDefault="0076629B">
      <w:pPr>
        <w:spacing w:line="240" w:lineRule="exact"/>
      </w:pPr>
    </w:p>
    <w:p w:rsidR="0076629B" w:rsidRDefault="0076629B">
      <w:r>
        <w:rPr>
          <w:rFonts w:hint="eastAsia"/>
        </w:rPr>
        <w:t xml:space="preserve">　　　　　　年　　月　　日</w:t>
      </w:r>
    </w:p>
    <w:p w:rsidR="0076629B" w:rsidRDefault="0076629B">
      <w:pPr>
        <w:jc w:val="right"/>
      </w:pPr>
      <w:r>
        <w:t>(</w:t>
      </w:r>
      <w:r>
        <w:rPr>
          <w:rFonts w:hint="eastAsia"/>
        </w:rPr>
        <w:t>甲</w:t>
      </w:r>
      <w:r>
        <w:t>)</w:t>
      </w:r>
      <w:r>
        <w:rPr>
          <w:rFonts w:hint="eastAsia"/>
        </w:rPr>
        <w:t xml:space="preserve">　住所　山梨県南巨摩郡身延町切石350番地</w:t>
      </w:r>
      <w:r>
        <w:rPr>
          <w:rFonts w:hint="eastAsia"/>
          <w:spacing w:val="52"/>
        </w:rPr>
        <w:t xml:space="preserve">　</w:t>
      </w:r>
      <w:r>
        <w:rPr>
          <w:rFonts w:hint="eastAsia"/>
        </w:rPr>
        <w:t xml:space="preserve">　　</w:t>
      </w:r>
    </w:p>
    <w:p w:rsidR="0076629B" w:rsidRDefault="0076629B">
      <w:pPr>
        <w:jc w:val="right"/>
      </w:pPr>
      <w:r>
        <w:rPr>
          <w:rFonts w:hint="eastAsia"/>
        </w:rPr>
        <w:t xml:space="preserve">氏名　身延町長　　　　　　　　　　　　</w:t>
      </w:r>
      <w:r w:rsidR="00B54A47">
        <w:fldChar w:fldCharType="begin"/>
      </w:r>
      <w:r w:rsidR="00B54A47">
        <w:instrText xml:space="preserve"> </w:instrText>
      </w:r>
      <w:r w:rsidR="00B54A47">
        <w:rPr>
          <w:rFonts w:hint="eastAsia"/>
        </w:rPr>
        <w:instrText>eq \o\ac(□,</w:instrText>
      </w:r>
      <w:r w:rsidR="00B54A47" w:rsidRPr="00A31777">
        <w:rPr>
          <w:rFonts w:hint="eastAsia"/>
          <w:position w:val="2"/>
          <w:sz w:val="14"/>
        </w:rPr>
        <w:instrText>印</w:instrText>
      </w:r>
      <w:r w:rsidR="00B54A47">
        <w:rPr>
          <w:rFonts w:hint="eastAsia"/>
        </w:rPr>
        <w:instrText>)</w:instrText>
      </w:r>
      <w:r w:rsidR="00B54A47">
        <w:fldChar w:fldCharType="end"/>
      </w:r>
      <w:r>
        <w:rPr>
          <w:rFonts w:hint="eastAsia"/>
        </w:rPr>
        <w:t xml:space="preserve">　　</w:t>
      </w:r>
    </w:p>
    <w:p w:rsidR="0076629B" w:rsidRDefault="0076629B">
      <w:pPr>
        <w:spacing w:line="120" w:lineRule="exact"/>
      </w:pPr>
    </w:p>
    <w:p w:rsidR="0076629B" w:rsidRDefault="0076629B">
      <w:pPr>
        <w:jc w:val="right"/>
      </w:pPr>
      <w:r>
        <w:t>(</w:t>
      </w:r>
      <w:r>
        <w:rPr>
          <w:rFonts w:hint="eastAsia"/>
        </w:rPr>
        <w:t>乙</w:t>
      </w:r>
      <w:r>
        <w:t>)</w:t>
      </w:r>
      <w:r>
        <w:rPr>
          <w:rFonts w:hint="eastAsia"/>
        </w:rPr>
        <w:t xml:space="preserve">　住所　　　　　　　　　　　　　　　　　　　　</w:t>
      </w:r>
    </w:p>
    <w:p w:rsidR="0076629B" w:rsidRDefault="0076629B">
      <w:pPr>
        <w:jc w:val="right"/>
        <w:rPr>
          <w:rFonts w:hint="eastAsia"/>
        </w:rPr>
      </w:pPr>
      <w:r>
        <w:rPr>
          <w:rFonts w:hint="eastAsia"/>
        </w:rPr>
        <w:t xml:space="preserve">氏名　　　　　　　　　　　　　　　　　印　　</w:t>
      </w:r>
    </w:p>
    <w:sectPr w:rsidR="007662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6D" w:rsidRDefault="00484B6D">
      <w:r>
        <w:separator/>
      </w:r>
    </w:p>
  </w:endnote>
  <w:endnote w:type="continuationSeparator" w:id="0">
    <w:p w:rsidR="00484B6D" w:rsidRDefault="0048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9B" w:rsidRDefault="007662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6629B" w:rsidRDefault="007662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6D" w:rsidRDefault="00484B6D">
      <w:r>
        <w:separator/>
      </w:r>
    </w:p>
  </w:footnote>
  <w:footnote w:type="continuationSeparator" w:id="0">
    <w:p w:rsidR="00484B6D" w:rsidRDefault="0048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47"/>
    <w:rsid w:val="002908F4"/>
    <w:rsid w:val="00484B6D"/>
    <w:rsid w:val="004A17FC"/>
    <w:rsid w:val="0076629B"/>
    <w:rsid w:val="007A0064"/>
    <w:rsid w:val="008C0160"/>
    <w:rsid w:val="00A7557F"/>
    <w:rsid w:val="00B54A47"/>
    <w:rsid w:val="00BC4DF6"/>
    <w:rsid w:val="00CA045E"/>
    <w:rsid w:val="00CA3A65"/>
    <w:rsid w:val="00D52149"/>
    <w:rsid w:val="00E1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55EF3F44-E10D-4E09-8616-E360CCEE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MNPCA219090</dc:creator>
  <cp:keywords/>
  <dc:description/>
  <cp:lastModifiedBy>MNPCA219001</cp:lastModifiedBy>
  <cp:revision>2</cp:revision>
  <cp:lastPrinted>2001-10-05T07:32:00Z</cp:lastPrinted>
  <dcterms:created xsi:type="dcterms:W3CDTF">2024-07-04T06:32:00Z</dcterms:created>
  <dcterms:modified xsi:type="dcterms:W3CDTF">2024-07-04T06:32:00Z</dcterms:modified>
</cp:coreProperties>
</file>