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EEE" w:rsidRPr="00173291" w:rsidRDefault="00597EEE" w:rsidP="00597EEE">
      <w:pPr>
        <w:widowControl/>
        <w:jc w:val="left"/>
        <w:rPr>
          <w:rFonts w:ascii="ＭＳ 明朝" w:hAnsi="ＭＳ 明朝" w:cs="ＭＳ ゴシック" w:hint="eastAsia"/>
          <w:spacing w:val="20"/>
          <w:kern w:val="0"/>
          <w:sz w:val="24"/>
        </w:rPr>
      </w:pPr>
      <w:bookmarkStart w:id="0" w:name="_GoBack"/>
      <w:bookmarkEnd w:id="0"/>
      <w:r w:rsidRPr="00173291">
        <w:rPr>
          <w:rFonts w:ascii="ＭＳ 明朝" w:hAnsi="ＭＳ 明朝" w:cs="ＭＳ ゴシック" w:hint="eastAsia"/>
          <w:spacing w:val="20"/>
          <w:kern w:val="0"/>
          <w:sz w:val="24"/>
        </w:rPr>
        <w:t>様式第10号(第7条関係)</w:t>
      </w:r>
    </w:p>
    <w:p w:rsidR="00597EEE" w:rsidRPr="00173291" w:rsidRDefault="00597EEE" w:rsidP="00597EEE">
      <w:pPr>
        <w:widowControl/>
        <w:spacing w:before="100" w:beforeAutospacing="1" w:after="100" w:afterAutospacing="1"/>
        <w:jc w:val="right"/>
        <w:rPr>
          <w:rFonts w:ascii="ＭＳ 明朝" w:hAnsi="ＭＳ 明朝" w:cs="ＭＳ ゴシック" w:hint="eastAsia"/>
          <w:spacing w:val="20"/>
          <w:kern w:val="0"/>
          <w:sz w:val="24"/>
        </w:rPr>
      </w:pPr>
      <w:r w:rsidRPr="00173291">
        <w:rPr>
          <w:rFonts w:ascii="ＭＳ 明朝" w:hAnsi="ＭＳ 明朝" w:cs="ＭＳ ゴシック" w:hint="eastAsia"/>
          <w:spacing w:val="20"/>
          <w:kern w:val="0"/>
          <w:sz w:val="24"/>
        </w:rPr>
        <w:t xml:space="preserve">年　　月　　日　</w:t>
      </w:r>
    </w:p>
    <w:p w:rsidR="00597EEE" w:rsidRPr="00173291" w:rsidRDefault="00597EEE" w:rsidP="00597EEE">
      <w:pPr>
        <w:widowControl/>
        <w:spacing w:before="100" w:beforeAutospacing="1" w:after="100" w:afterAutospacing="1"/>
        <w:jc w:val="left"/>
        <w:rPr>
          <w:rFonts w:ascii="ＭＳ 明朝" w:hAnsi="ＭＳ 明朝" w:cs="ＭＳ ゴシック" w:hint="eastAsia"/>
          <w:spacing w:val="20"/>
          <w:kern w:val="0"/>
          <w:sz w:val="24"/>
        </w:rPr>
      </w:pPr>
      <w:r w:rsidRPr="00173291">
        <w:rPr>
          <w:rFonts w:ascii="ＭＳ 明朝" w:hAnsi="ＭＳ 明朝" w:cs="ＭＳ ゴシック" w:hint="eastAsia"/>
          <w:spacing w:val="20"/>
          <w:kern w:val="0"/>
          <w:sz w:val="24"/>
        </w:rPr>
        <w:t xml:space="preserve">　　　　　　　殿</w:t>
      </w:r>
    </w:p>
    <w:p w:rsidR="00597EEE" w:rsidRPr="00173291" w:rsidRDefault="00597EEE" w:rsidP="00597EEE">
      <w:pPr>
        <w:widowControl/>
        <w:spacing w:before="100" w:beforeAutospacing="1" w:after="100" w:afterAutospacing="1"/>
        <w:jc w:val="right"/>
        <w:rPr>
          <w:rFonts w:ascii="ＭＳ 明朝" w:hAnsi="ＭＳ 明朝" w:cs="ＭＳ ゴシック" w:hint="eastAsia"/>
          <w:spacing w:val="20"/>
          <w:kern w:val="0"/>
          <w:sz w:val="24"/>
        </w:rPr>
      </w:pPr>
      <w:r w:rsidRPr="00173291">
        <w:rPr>
          <w:rFonts w:ascii="ＭＳ 明朝" w:hAnsi="ＭＳ 明朝" w:cs="ＭＳ ゴシック" w:hint="eastAsia"/>
          <w:spacing w:val="20"/>
          <w:kern w:val="0"/>
          <w:sz w:val="24"/>
        </w:rPr>
        <w:t xml:space="preserve">身延町長　　　　　　</w:t>
      </w:r>
      <w:r w:rsidR="00FF6E34" w:rsidRPr="00173291">
        <w:rPr>
          <w:rFonts w:ascii="ＭＳ 明朝" w:hAnsi="ＭＳ 明朝" w:cs="ＭＳ ゴシック"/>
          <w:spacing w:val="20"/>
          <w:kern w:val="0"/>
          <w:sz w:val="24"/>
        </w:rPr>
        <w:fldChar w:fldCharType="begin"/>
      </w:r>
      <w:r w:rsidR="00FF6E34" w:rsidRPr="00173291">
        <w:rPr>
          <w:rFonts w:ascii="ＭＳ 明朝" w:hAnsi="ＭＳ 明朝" w:cs="ＭＳ ゴシック"/>
          <w:spacing w:val="20"/>
          <w:kern w:val="0"/>
          <w:sz w:val="24"/>
        </w:rPr>
        <w:instrText xml:space="preserve"> </w:instrText>
      </w:r>
      <w:r w:rsidR="00FF6E34" w:rsidRPr="00173291">
        <w:rPr>
          <w:rFonts w:ascii="ＭＳ 明朝" w:hAnsi="ＭＳ 明朝" w:cs="ＭＳ ゴシック" w:hint="eastAsia"/>
          <w:spacing w:val="20"/>
          <w:kern w:val="0"/>
          <w:sz w:val="24"/>
        </w:rPr>
        <w:instrText>eq \o\ac(□,</w:instrText>
      </w:r>
      <w:r w:rsidR="00FF6E34" w:rsidRPr="00173291">
        <w:rPr>
          <w:rFonts w:ascii="ＭＳ 明朝" w:hAnsi="ＭＳ 明朝" w:cs="ＭＳ ゴシック" w:hint="eastAsia"/>
          <w:spacing w:val="20"/>
          <w:kern w:val="0"/>
          <w:position w:val="2"/>
          <w:sz w:val="16"/>
        </w:rPr>
        <w:instrText>印</w:instrText>
      </w:r>
      <w:r w:rsidR="00FF6E34" w:rsidRPr="00173291">
        <w:rPr>
          <w:rFonts w:ascii="ＭＳ 明朝" w:hAnsi="ＭＳ 明朝" w:cs="ＭＳ ゴシック" w:hint="eastAsia"/>
          <w:spacing w:val="20"/>
          <w:kern w:val="0"/>
          <w:sz w:val="24"/>
        </w:rPr>
        <w:instrText>)</w:instrText>
      </w:r>
      <w:r w:rsidR="00FF6E34" w:rsidRPr="00173291">
        <w:rPr>
          <w:rFonts w:ascii="ＭＳ 明朝" w:hAnsi="ＭＳ 明朝" w:cs="ＭＳ ゴシック"/>
          <w:spacing w:val="20"/>
          <w:kern w:val="0"/>
          <w:sz w:val="24"/>
        </w:rPr>
        <w:fldChar w:fldCharType="end"/>
      </w:r>
      <w:r w:rsidRPr="00173291">
        <w:rPr>
          <w:rFonts w:ascii="ＭＳ 明朝" w:hAnsi="ＭＳ 明朝" w:cs="ＭＳ ゴシック" w:hint="eastAsia"/>
          <w:spacing w:val="20"/>
          <w:kern w:val="0"/>
          <w:sz w:val="24"/>
        </w:rPr>
        <w:t xml:space="preserve">　</w:t>
      </w:r>
    </w:p>
    <w:p w:rsidR="00597EEE" w:rsidRPr="00173291" w:rsidRDefault="00597EEE" w:rsidP="00597EEE">
      <w:pPr>
        <w:widowControl/>
        <w:spacing w:before="100" w:beforeAutospacing="1" w:after="100" w:afterAutospacing="1"/>
        <w:jc w:val="center"/>
        <w:rPr>
          <w:rFonts w:ascii="ＭＳ 明朝" w:hAnsi="ＭＳ 明朝" w:cs="ＭＳ ゴシック" w:hint="eastAsia"/>
          <w:spacing w:val="20"/>
          <w:kern w:val="0"/>
          <w:sz w:val="24"/>
        </w:rPr>
      </w:pPr>
      <w:r w:rsidRPr="00173291">
        <w:rPr>
          <w:rFonts w:ascii="ＭＳ 明朝" w:hAnsi="ＭＳ 明朝" w:cs="ＭＳ ゴシック" w:hint="eastAsia"/>
          <w:spacing w:val="20"/>
          <w:kern w:val="0"/>
          <w:sz w:val="24"/>
        </w:rPr>
        <w:t>使用料減免通知書</w:t>
      </w:r>
    </w:p>
    <w:p w:rsidR="00597EEE" w:rsidRPr="00173291" w:rsidRDefault="00597EEE" w:rsidP="00597EEE">
      <w:pPr>
        <w:widowControl/>
        <w:spacing w:before="100" w:beforeAutospacing="1" w:after="100" w:afterAutospacing="1"/>
        <w:jc w:val="left"/>
        <w:rPr>
          <w:rFonts w:ascii="ＭＳ 明朝" w:hAnsi="ＭＳ 明朝" w:cs="ＭＳ ゴシック" w:hint="eastAsia"/>
          <w:spacing w:val="20"/>
          <w:kern w:val="0"/>
          <w:sz w:val="24"/>
        </w:rPr>
      </w:pPr>
      <w:r w:rsidRPr="00173291">
        <w:rPr>
          <w:rFonts w:ascii="ＭＳ 明朝" w:hAnsi="ＭＳ 明朝" w:cs="ＭＳ ゴシック" w:hint="eastAsia"/>
          <w:spacing w:val="20"/>
          <w:kern w:val="0"/>
          <w:sz w:val="24"/>
        </w:rPr>
        <w:t xml:space="preserve">　　　年　　月　　日付けで申請のありました使用料の減免については、次のとおり決定したので、身延町下部奧の湯温泉条例施行規則第7条第3項の規定により通知します。</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1883"/>
        <w:gridCol w:w="6622"/>
      </w:tblGrid>
      <w:tr w:rsidR="00597EEE" w:rsidRPr="00173291">
        <w:trPr>
          <w:trHeight w:val="840"/>
          <w:tblCellSpacing w:w="7" w:type="dxa"/>
        </w:trPr>
        <w:tc>
          <w:tcPr>
            <w:tcW w:w="1095" w:type="pct"/>
            <w:tcBorders>
              <w:top w:val="outset" w:sz="6" w:space="0" w:color="auto"/>
              <w:left w:val="outset" w:sz="6" w:space="0" w:color="auto"/>
              <w:bottom w:val="outset" w:sz="6" w:space="0" w:color="auto"/>
              <w:right w:val="outset" w:sz="6" w:space="0" w:color="auto"/>
            </w:tcBorders>
            <w:shd w:val="clear" w:color="auto" w:fill="FFFFFF"/>
            <w:vAlign w:val="center"/>
          </w:tcPr>
          <w:p w:rsidR="00597EEE" w:rsidRPr="00173291" w:rsidRDefault="00597EEE" w:rsidP="00597EEE">
            <w:pPr>
              <w:widowControl/>
              <w:spacing w:before="100" w:beforeAutospacing="1" w:after="100" w:afterAutospacing="1"/>
              <w:jc w:val="center"/>
              <w:rPr>
                <w:rFonts w:ascii="ＭＳ 明朝" w:hAnsi="ＭＳ 明朝" w:cs="ＭＳ Ｐゴシック"/>
                <w:spacing w:val="20"/>
                <w:kern w:val="0"/>
                <w:sz w:val="24"/>
              </w:rPr>
            </w:pPr>
            <w:r w:rsidRPr="00173291">
              <w:rPr>
                <w:rFonts w:ascii="ＭＳ 明朝" w:hAnsi="ＭＳ 明朝" w:cs="ＭＳ Ｐゴシック"/>
                <w:spacing w:val="20"/>
                <w:kern w:val="0"/>
                <w:sz w:val="24"/>
              </w:rPr>
              <w:t>決定事項</w:t>
            </w:r>
          </w:p>
        </w:tc>
        <w:tc>
          <w:tcPr>
            <w:tcW w:w="3881" w:type="pct"/>
            <w:tcBorders>
              <w:top w:val="outset" w:sz="6" w:space="0" w:color="auto"/>
              <w:left w:val="outset" w:sz="6" w:space="0" w:color="auto"/>
              <w:bottom w:val="outset" w:sz="6" w:space="0" w:color="auto"/>
              <w:right w:val="outset" w:sz="6" w:space="0" w:color="auto"/>
            </w:tcBorders>
            <w:shd w:val="clear" w:color="auto" w:fill="FFFFFF"/>
            <w:vAlign w:val="center"/>
          </w:tcPr>
          <w:p w:rsidR="00597EEE" w:rsidRPr="00173291" w:rsidRDefault="00597EEE" w:rsidP="00597EEE">
            <w:pPr>
              <w:widowControl/>
              <w:spacing w:before="100" w:beforeAutospacing="1" w:after="100" w:afterAutospacing="1"/>
              <w:jc w:val="left"/>
              <w:rPr>
                <w:rFonts w:ascii="ＭＳ 明朝" w:hAnsi="ＭＳ 明朝" w:cs="ＭＳ Ｐゴシック" w:hint="eastAsia"/>
                <w:spacing w:val="20"/>
                <w:kern w:val="0"/>
                <w:sz w:val="24"/>
              </w:rPr>
            </w:pPr>
            <w:r w:rsidRPr="00173291">
              <w:rPr>
                <w:rFonts w:ascii="ＭＳ 明朝" w:hAnsi="ＭＳ 明朝" w:cs="ＭＳ Ｐゴシック"/>
                <w:spacing w:val="20"/>
                <w:kern w:val="0"/>
                <w:sz w:val="24"/>
              </w:rPr>
              <w:t xml:space="preserve">　</w:t>
            </w:r>
          </w:p>
          <w:p w:rsidR="00597EEE" w:rsidRPr="00173291" w:rsidRDefault="00597EEE" w:rsidP="00597EEE">
            <w:pPr>
              <w:widowControl/>
              <w:spacing w:before="100" w:beforeAutospacing="1" w:after="100" w:afterAutospacing="1"/>
              <w:jc w:val="left"/>
              <w:rPr>
                <w:rFonts w:ascii="ＭＳ 明朝" w:hAnsi="ＭＳ 明朝" w:cs="ＭＳ Ｐゴシック" w:hint="eastAsia"/>
                <w:spacing w:val="20"/>
                <w:kern w:val="0"/>
                <w:sz w:val="24"/>
              </w:rPr>
            </w:pPr>
          </w:p>
          <w:p w:rsidR="00597EEE" w:rsidRPr="00173291" w:rsidRDefault="00597EEE" w:rsidP="00597EEE">
            <w:pPr>
              <w:widowControl/>
              <w:spacing w:before="100" w:beforeAutospacing="1" w:after="100" w:afterAutospacing="1"/>
              <w:jc w:val="left"/>
              <w:rPr>
                <w:rFonts w:ascii="ＭＳ 明朝" w:hAnsi="ＭＳ 明朝" w:cs="ＭＳ Ｐゴシック" w:hint="eastAsia"/>
                <w:spacing w:val="20"/>
                <w:kern w:val="0"/>
                <w:sz w:val="24"/>
              </w:rPr>
            </w:pPr>
          </w:p>
          <w:p w:rsidR="00597EEE" w:rsidRPr="00173291" w:rsidRDefault="00597EEE" w:rsidP="00597EEE">
            <w:pPr>
              <w:widowControl/>
              <w:spacing w:before="100" w:beforeAutospacing="1" w:after="100" w:afterAutospacing="1"/>
              <w:jc w:val="left"/>
              <w:rPr>
                <w:rFonts w:ascii="ＭＳ 明朝" w:hAnsi="ＭＳ 明朝" w:cs="ＭＳ Ｐゴシック" w:hint="eastAsia"/>
                <w:spacing w:val="20"/>
                <w:kern w:val="0"/>
                <w:sz w:val="24"/>
              </w:rPr>
            </w:pPr>
          </w:p>
          <w:p w:rsidR="00597EEE" w:rsidRPr="00173291" w:rsidRDefault="00597EEE" w:rsidP="00597EEE">
            <w:pPr>
              <w:widowControl/>
              <w:spacing w:before="100" w:beforeAutospacing="1" w:after="100" w:afterAutospacing="1"/>
              <w:jc w:val="left"/>
              <w:rPr>
                <w:rFonts w:ascii="ＭＳ 明朝" w:hAnsi="ＭＳ 明朝" w:cs="ＭＳ Ｐゴシック" w:hint="eastAsia"/>
                <w:spacing w:val="20"/>
                <w:kern w:val="0"/>
                <w:sz w:val="24"/>
              </w:rPr>
            </w:pPr>
          </w:p>
          <w:p w:rsidR="00597EEE" w:rsidRPr="00173291" w:rsidRDefault="00597EEE" w:rsidP="00597EEE">
            <w:pPr>
              <w:widowControl/>
              <w:spacing w:before="100" w:beforeAutospacing="1" w:after="100" w:afterAutospacing="1"/>
              <w:jc w:val="left"/>
              <w:rPr>
                <w:rFonts w:ascii="ＭＳ 明朝" w:hAnsi="ＭＳ 明朝" w:cs="ＭＳ Ｐゴシック" w:hint="eastAsia"/>
                <w:spacing w:val="20"/>
                <w:kern w:val="0"/>
                <w:sz w:val="24"/>
              </w:rPr>
            </w:pPr>
          </w:p>
        </w:tc>
      </w:tr>
      <w:tr w:rsidR="00597EEE" w:rsidRPr="00173291">
        <w:trPr>
          <w:trHeight w:val="840"/>
          <w:tblCellSpacing w:w="7" w:type="dxa"/>
        </w:trPr>
        <w:tc>
          <w:tcPr>
            <w:tcW w:w="1095" w:type="pct"/>
            <w:tcBorders>
              <w:top w:val="outset" w:sz="6" w:space="0" w:color="auto"/>
              <w:left w:val="outset" w:sz="6" w:space="0" w:color="auto"/>
              <w:bottom w:val="outset" w:sz="6" w:space="0" w:color="auto"/>
              <w:right w:val="outset" w:sz="6" w:space="0" w:color="auto"/>
            </w:tcBorders>
            <w:shd w:val="clear" w:color="auto" w:fill="FFFFFF"/>
            <w:vAlign w:val="center"/>
          </w:tcPr>
          <w:p w:rsidR="00597EEE" w:rsidRPr="00173291" w:rsidRDefault="00597EEE" w:rsidP="00597EEE">
            <w:pPr>
              <w:widowControl/>
              <w:spacing w:before="100" w:beforeAutospacing="1" w:after="100" w:afterAutospacing="1"/>
              <w:jc w:val="center"/>
              <w:rPr>
                <w:rFonts w:ascii="ＭＳ 明朝" w:hAnsi="ＭＳ 明朝" w:cs="ＭＳ Ｐゴシック"/>
                <w:spacing w:val="20"/>
                <w:kern w:val="0"/>
                <w:sz w:val="24"/>
              </w:rPr>
            </w:pPr>
            <w:r w:rsidRPr="00173291">
              <w:rPr>
                <w:rFonts w:ascii="ＭＳ 明朝" w:hAnsi="ＭＳ 明朝" w:cs="ＭＳ Ｐゴシック"/>
                <w:spacing w:val="20"/>
                <w:kern w:val="0"/>
                <w:sz w:val="24"/>
              </w:rPr>
              <w:t>備</w:t>
            </w:r>
            <w:r w:rsidRPr="00173291">
              <w:rPr>
                <w:rFonts w:ascii="ＭＳ 明朝" w:hAnsi="ＭＳ 明朝" w:cs="ＭＳ Ｐゴシック" w:hint="eastAsia"/>
                <w:spacing w:val="20"/>
                <w:kern w:val="0"/>
                <w:sz w:val="24"/>
              </w:rPr>
              <w:t xml:space="preserve">　　</w:t>
            </w:r>
            <w:r w:rsidRPr="00173291">
              <w:rPr>
                <w:rFonts w:ascii="ＭＳ 明朝" w:hAnsi="ＭＳ 明朝" w:cs="ＭＳ Ｐゴシック"/>
                <w:spacing w:val="20"/>
                <w:kern w:val="0"/>
                <w:sz w:val="24"/>
              </w:rPr>
              <w:t>考</w:t>
            </w:r>
          </w:p>
        </w:tc>
        <w:tc>
          <w:tcPr>
            <w:tcW w:w="3881" w:type="pct"/>
            <w:tcBorders>
              <w:top w:val="outset" w:sz="6" w:space="0" w:color="auto"/>
              <w:left w:val="outset" w:sz="6" w:space="0" w:color="auto"/>
              <w:bottom w:val="outset" w:sz="6" w:space="0" w:color="auto"/>
              <w:right w:val="outset" w:sz="6" w:space="0" w:color="auto"/>
            </w:tcBorders>
            <w:shd w:val="clear" w:color="auto" w:fill="FFFFFF"/>
            <w:vAlign w:val="center"/>
          </w:tcPr>
          <w:p w:rsidR="00597EEE" w:rsidRPr="00173291" w:rsidRDefault="00597EEE" w:rsidP="00597EEE">
            <w:pPr>
              <w:widowControl/>
              <w:spacing w:before="100" w:beforeAutospacing="1" w:after="100" w:afterAutospacing="1"/>
              <w:jc w:val="left"/>
              <w:rPr>
                <w:rFonts w:ascii="ＭＳ 明朝" w:hAnsi="ＭＳ 明朝" w:cs="ＭＳ Ｐゴシック"/>
                <w:spacing w:val="20"/>
                <w:kern w:val="0"/>
                <w:sz w:val="24"/>
              </w:rPr>
            </w:pPr>
            <w:r w:rsidRPr="00173291">
              <w:rPr>
                <w:rFonts w:ascii="ＭＳ 明朝" w:hAnsi="ＭＳ 明朝" w:cs="ＭＳ Ｐゴシック"/>
                <w:spacing w:val="20"/>
                <w:kern w:val="0"/>
                <w:sz w:val="24"/>
              </w:rPr>
              <w:t xml:space="preserve">　</w:t>
            </w:r>
          </w:p>
        </w:tc>
      </w:tr>
    </w:tbl>
    <w:p w:rsidR="00597EEE" w:rsidRPr="00863A8E" w:rsidRDefault="00597EEE" w:rsidP="00597EEE">
      <w:pPr>
        <w:ind w:left="420" w:hangingChars="200" w:hanging="420"/>
        <w:rPr>
          <w:rFonts w:ascii="ＭＳ 明朝" w:hAnsi="ＭＳ 明朝"/>
        </w:rPr>
      </w:pPr>
      <w:r w:rsidRPr="00863A8E">
        <w:rPr>
          <w:rFonts w:ascii="ＭＳ 明朝" w:hAnsi="ＭＳ 明朝" w:hint="eastAsia"/>
        </w:rPr>
        <w:t>教示　この決定に不服がある場合には、この決定があったことを知った日の翌日から起算して</w:t>
      </w:r>
      <w:r w:rsidR="00FF6E34" w:rsidRPr="00863A8E">
        <w:rPr>
          <w:rFonts w:ascii="ＭＳ 明朝" w:hAnsi="ＭＳ 明朝" w:hint="eastAsia"/>
        </w:rPr>
        <w:t>3箇月</w:t>
      </w:r>
      <w:r w:rsidRPr="00863A8E">
        <w:rPr>
          <w:rFonts w:ascii="ＭＳ 明朝" w:hAnsi="ＭＳ 明朝" w:hint="eastAsia"/>
        </w:rPr>
        <w:t>以内に、身延町長に対して</w:t>
      </w:r>
      <w:r w:rsidR="00FF6E34" w:rsidRPr="00863A8E">
        <w:rPr>
          <w:rFonts w:ascii="ＭＳ 明朝" w:hAnsi="ＭＳ 明朝" w:hint="eastAsia"/>
        </w:rPr>
        <w:t>審査請求</w:t>
      </w:r>
      <w:r w:rsidRPr="00863A8E">
        <w:rPr>
          <w:rFonts w:ascii="ＭＳ 明朝" w:hAnsi="ＭＳ 明朝" w:hint="eastAsia"/>
        </w:rPr>
        <w:t>をすることができます(なお、この決定があったことを知った日の翌日から起算して</w:t>
      </w:r>
      <w:r w:rsidR="00FF6E34" w:rsidRPr="00863A8E">
        <w:rPr>
          <w:rFonts w:ascii="ＭＳ 明朝" w:hAnsi="ＭＳ 明朝" w:hint="eastAsia"/>
        </w:rPr>
        <w:t>3箇月</w:t>
      </w:r>
      <w:r w:rsidRPr="00863A8E">
        <w:rPr>
          <w:rFonts w:ascii="ＭＳ 明朝" w:hAnsi="ＭＳ 明朝" w:hint="eastAsia"/>
        </w:rPr>
        <w:t>以内であっても、この決定の日の翌日から起算して1年を経過すると</w:t>
      </w:r>
      <w:r w:rsidR="00FF6E34" w:rsidRPr="00863A8E">
        <w:rPr>
          <w:rFonts w:ascii="ＭＳ 明朝" w:hAnsi="ＭＳ 明朝" w:hint="eastAsia"/>
        </w:rPr>
        <w:t>審査請求</w:t>
      </w:r>
      <w:r w:rsidRPr="00863A8E">
        <w:rPr>
          <w:rFonts w:ascii="ＭＳ 明朝" w:hAnsi="ＭＳ 明朝" w:hint="eastAsia"/>
        </w:rPr>
        <w:t>をすることができなくなります。)。</w:t>
      </w:r>
    </w:p>
    <w:p w:rsidR="00F66BBA" w:rsidRPr="00863A8E" w:rsidRDefault="00597EEE" w:rsidP="00597EEE">
      <w:pPr>
        <w:ind w:left="420" w:hangingChars="200" w:hanging="420"/>
        <w:rPr>
          <w:rFonts w:ascii="ＭＳ 明朝" w:hAnsi="ＭＳ 明朝" w:hint="eastAsia"/>
        </w:rPr>
      </w:pPr>
      <w:r w:rsidRPr="00863A8E">
        <w:rPr>
          <w:rFonts w:ascii="ＭＳ 明朝" w:hAnsi="ＭＳ 明朝" w:hint="eastAsia"/>
        </w:rPr>
        <w:t xml:space="preserve">　　　また、この決定があったことを知った日(身延町長に</w:t>
      </w:r>
      <w:r w:rsidR="00FF6E34" w:rsidRPr="00863A8E">
        <w:rPr>
          <w:rFonts w:ascii="ＭＳ 明朝" w:hAnsi="ＭＳ 明朝" w:hint="eastAsia"/>
        </w:rPr>
        <w:t>審査請求</w:t>
      </w:r>
      <w:r w:rsidRPr="00863A8E">
        <w:rPr>
          <w:rFonts w:ascii="ＭＳ 明朝" w:hAnsi="ＭＳ 明朝" w:hint="eastAsia"/>
        </w:rPr>
        <w:t>をした場合には、当該</w:t>
      </w:r>
      <w:r w:rsidR="00FF6E34" w:rsidRPr="00863A8E">
        <w:rPr>
          <w:rFonts w:ascii="ＭＳ 明朝" w:hAnsi="ＭＳ 明朝" w:hint="eastAsia"/>
        </w:rPr>
        <w:t>審査請求</w:t>
      </w:r>
      <w:r w:rsidRPr="00863A8E">
        <w:rPr>
          <w:rFonts w:ascii="ＭＳ 明朝" w:hAnsi="ＭＳ 明朝" w:hint="eastAsia"/>
        </w:rPr>
        <w:t>に対する身延町長の</w:t>
      </w:r>
      <w:r w:rsidR="00FF6E34" w:rsidRPr="00863A8E">
        <w:rPr>
          <w:rFonts w:ascii="ＭＳ 明朝" w:hAnsi="ＭＳ 明朝" w:hint="eastAsia"/>
        </w:rPr>
        <w:t>裁決</w:t>
      </w:r>
      <w:r w:rsidRPr="00863A8E">
        <w:rPr>
          <w:rFonts w:ascii="ＭＳ 明朝" w:hAnsi="ＭＳ 明朝" w:hint="eastAsia"/>
        </w:rPr>
        <w:t>があったことを知った日)の翌日から起算して6箇月以内に、身延町を被告として(訴訟において身延町を代表する者は、身延町長となります。)、甲府地方裁判所に処分の取消しの訴えを提起することもできます(なお、決定があったことを知った日の翌日から起算して6箇月以内であっても、当該決定の日の翌日から起算して1年を経過すると処分の取消しの訴えを提起することができなくなります。)。</w:t>
      </w:r>
    </w:p>
    <w:sectPr w:rsidR="00F66BBA" w:rsidRPr="00863A8E" w:rsidSect="005E36FE">
      <w:pgSz w:w="11906" w:h="16838" w:code="9"/>
      <w:pgMar w:top="1418" w:right="1701" w:bottom="1134" w:left="1701"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112" w:rsidRDefault="00C94112" w:rsidP="00FF6E34">
      <w:r>
        <w:separator/>
      </w:r>
    </w:p>
  </w:endnote>
  <w:endnote w:type="continuationSeparator" w:id="0">
    <w:p w:rsidR="00C94112" w:rsidRDefault="00C94112" w:rsidP="00FF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112" w:rsidRDefault="00C94112" w:rsidP="00FF6E34">
      <w:r>
        <w:separator/>
      </w:r>
    </w:p>
  </w:footnote>
  <w:footnote w:type="continuationSeparator" w:id="0">
    <w:p w:rsidR="00C94112" w:rsidRDefault="00C94112" w:rsidP="00FF6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343B"/>
    <w:multiLevelType w:val="hybridMultilevel"/>
    <w:tmpl w:val="D2909046"/>
    <w:lvl w:ilvl="0" w:tplc="4092726A">
      <w:start w:val="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FE"/>
    <w:rsid w:val="00173291"/>
    <w:rsid w:val="003665EB"/>
    <w:rsid w:val="003E3479"/>
    <w:rsid w:val="00492FC9"/>
    <w:rsid w:val="00597EEE"/>
    <w:rsid w:val="005E36FE"/>
    <w:rsid w:val="006B64B9"/>
    <w:rsid w:val="00836A21"/>
    <w:rsid w:val="00863A8E"/>
    <w:rsid w:val="00C17B85"/>
    <w:rsid w:val="00C8394C"/>
    <w:rsid w:val="00C94112"/>
    <w:rsid w:val="00DB58A5"/>
    <w:rsid w:val="00F66BBA"/>
    <w:rsid w:val="00FF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719A384-1000-4068-A9FB-D7B09398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EE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66B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F6E34"/>
    <w:pPr>
      <w:tabs>
        <w:tab w:val="center" w:pos="4252"/>
        <w:tab w:val="right" w:pos="8504"/>
      </w:tabs>
      <w:snapToGrid w:val="0"/>
    </w:pPr>
  </w:style>
  <w:style w:type="character" w:customStyle="1" w:styleId="a5">
    <w:name w:val="ヘッダー (文字)"/>
    <w:link w:val="a4"/>
    <w:rsid w:val="00FF6E34"/>
    <w:rPr>
      <w:kern w:val="2"/>
      <w:sz w:val="21"/>
      <w:szCs w:val="24"/>
    </w:rPr>
  </w:style>
  <w:style w:type="paragraph" w:styleId="a6">
    <w:name w:val="footer"/>
    <w:basedOn w:val="a"/>
    <w:link w:val="a7"/>
    <w:rsid w:val="00FF6E34"/>
    <w:pPr>
      <w:tabs>
        <w:tab w:val="center" w:pos="4252"/>
        <w:tab w:val="right" w:pos="8504"/>
      </w:tabs>
      <w:snapToGrid w:val="0"/>
    </w:pPr>
  </w:style>
  <w:style w:type="character" w:customStyle="1" w:styleId="a7">
    <w:name w:val="フッター (文字)"/>
    <w:link w:val="a6"/>
    <w:rsid w:val="00FF6E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身延町役場</dc:creator>
  <cp:keywords/>
  <dc:description/>
  <cp:lastModifiedBy>MNPCA219001</cp:lastModifiedBy>
  <cp:revision>2</cp:revision>
  <dcterms:created xsi:type="dcterms:W3CDTF">2024-07-05T01:06:00Z</dcterms:created>
  <dcterms:modified xsi:type="dcterms:W3CDTF">2024-07-05T01:06:00Z</dcterms:modified>
</cp:coreProperties>
</file>