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5D" w:rsidRDefault="00927631">
      <w:pPr>
        <w:overflowPunct/>
        <w:jc w:val="both"/>
        <w:rPr>
          <w:rFonts w:hint="eastAsia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77D5D" w:rsidRDefault="00377D5D">
      <w:pPr>
        <w:overflowPunct/>
        <w:jc w:val="both"/>
      </w:pPr>
    </w:p>
    <w:p w:rsidR="00D73BF5" w:rsidRDefault="00D73BF5">
      <w:pPr>
        <w:overflowPunct/>
        <w:jc w:val="both"/>
        <w:rPr>
          <w:rFonts w:hint="eastAsia"/>
        </w:rPr>
      </w:pPr>
    </w:p>
    <w:p w:rsidR="008C6D59" w:rsidRDefault="008C6D59">
      <w:pPr>
        <w:overflowPunct/>
        <w:jc w:val="both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1"/>
        <w:gridCol w:w="6659"/>
      </w:tblGrid>
      <w:tr w:rsidR="008C6D59" w:rsidTr="00C83FCC"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D59" w:rsidRDefault="008C6D59" w:rsidP="00C83FCC">
            <w:pPr>
              <w:overflowPunct/>
              <w:jc w:val="center"/>
            </w:pPr>
            <w:r>
              <w:rPr>
                <w:rFonts w:hint="eastAsia"/>
              </w:rPr>
              <w:t>(表)</w:t>
            </w:r>
          </w:p>
          <w:p w:rsidR="00D73BF5" w:rsidRDefault="00D73BF5" w:rsidP="00C83FCC">
            <w:pPr>
              <w:overflowPunct/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D59" w:rsidRDefault="008C6D59" w:rsidP="00C83FCC">
            <w:pPr>
              <w:overflowPunct/>
              <w:jc w:val="center"/>
            </w:pPr>
            <w:r>
              <w:rPr>
                <w:rFonts w:hint="eastAsia"/>
              </w:rPr>
              <w:t>(裏)</w:t>
            </w:r>
          </w:p>
          <w:p w:rsidR="00D73BF5" w:rsidRDefault="00D73BF5" w:rsidP="00C83FCC">
            <w:pPr>
              <w:overflowPunct/>
              <w:rPr>
                <w:rFonts w:hint="eastAsia"/>
              </w:rPr>
            </w:pPr>
          </w:p>
        </w:tc>
      </w:tr>
      <w:tr w:rsidR="008C6D59" w:rsidTr="00C83FCC">
        <w:tc>
          <w:tcPr>
            <w:tcW w:w="6710" w:type="dxa"/>
            <w:tcBorders>
              <w:top w:val="single" w:sz="4" w:space="0" w:color="auto"/>
            </w:tcBorders>
            <w:shd w:val="clear" w:color="auto" w:fill="auto"/>
          </w:tcPr>
          <w:p w:rsidR="008C6D59" w:rsidRPr="00C83FCC" w:rsidRDefault="008C6D59" w:rsidP="00C83FCC">
            <w:pPr>
              <w:overflowPunct/>
              <w:ind w:firstLineChars="100" w:firstLine="220"/>
              <w:jc w:val="both"/>
              <w:rPr>
                <w:sz w:val="22"/>
                <w:szCs w:val="22"/>
              </w:rPr>
            </w:pPr>
            <w:r w:rsidRPr="00C83FCC">
              <w:rPr>
                <w:rFonts w:hint="eastAsia"/>
                <w:sz w:val="22"/>
                <w:szCs w:val="22"/>
              </w:rPr>
              <w:t>第</w:t>
            </w:r>
            <w:r w:rsidR="0087213B" w:rsidRPr="00C83FCC">
              <w:rPr>
                <w:rFonts w:hint="eastAsia"/>
                <w:sz w:val="22"/>
                <w:szCs w:val="22"/>
              </w:rPr>
              <w:t xml:space="preserve">　</w:t>
            </w:r>
            <w:r w:rsidRPr="00C83FCC">
              <w:rPr>
                <w:rFonts w:hint="eastAsia"/>
                <w:sz w:val="22"/>
                <w:szCs w:val="22"/>
              </w:rPr>
              <w:t xml:space="preserve">　号</w:t>
            </w:r>
          </w:p>
          <w:p w:rsidR="002327C1" w:rsidRPr="00C83FCC" w:rsidRDefault="002327C1" w:rsidP="00C83FCC">
            <w:pPr>
              <w:overflowPunct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Pr="00C83FCC" w:rsidRDefault="008C6D59" w:rsidP="00C83FCC">
            <w:pPr>
              <w:overflowPunct/>
              <w:jc w:val="center"/>
              <w:rPr>
                <w:rFonts w:hint="eastAsia"/>
                <w:sz w:val="28"/>
                <w:szCs w:val="28"/>
              </w:rPr>
            </w:pPr>
            <w:r w:rsidRPr="00C83FCC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="00D73BF5" w:rsidRPr="00C83FCC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8C4E71" w:rsidRPr="00C83FCC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C83FCC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8C4E71" w:rsidRPr="00C83FCC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C83FCC">
              <w:rPr>
                <w:rFonts w:hint="eastAsia"/>
                <w:sz w:val="28"/>
                <w:szCs w:val="28"/>
              </w:rPr>
              <w:t xml:space="preserve">　</w:t>
            </w:r>
            <w:r w:rsidR="00696730" w:rsidRPr="00C83FCC">
              <w:rPr>
                <w:rFonts w:hint="eastAsia"/>
                <w:sz w:val="28"/>
                <w:szCs w:val="28"/>
              </w:rPr>
              <w:t>滞納者財産差押</w:t>
            </w:r>
            <w:r w:rsidRPr="00C83FCC">
              <w:rPr>
                <w:rFonts w:hint="eastAsia"/>
                <w:sz w:val="28"/>
                <w:szCs w:val="28"/>
              </w:rPr>
              <w:t>吏員証</w:t>
            </w:r>
          </w:p>
          <w:p w:rsidR="008C6D59" w:rsidRPr="00C83FCC" w:rsidRDefault="00DA4EF2" w:rsidP="00C83FCC">
            <w:pPr>
              <w:overflowPunct/>
              <w:jc w:val="both"/>
              <w:rPr>
                <w:sz w:val="22"/>
                <w:szCs w:val="22"/>
              </w:rPr>
            </w:pPr>
            <w:r w:rsidRPr="00C83FC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84455</wp:posOffset>
                      </wp:positionV>
                      <wp:extent cx="1352550" cy="1293495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293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7C1" w:rsidRDefault="002327C1" w:rsidP="002327C1"/>
                                <w:p w:rsidR="002327C1" w:rsidRDefault="002327C1" w:rsidP="002327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5.45pt;margin-top:6.65pt;width:106.5pt;height:10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">
                      <v:textbox inset="5.85pt,.7pt,5.85pt,.7pt">
                        <w:txbxContent>
                          <w:p w:rsidR="002327C1" w:rsidRDefault="002327C1" w:rsidP="002327C1"/>
                          <w:p w:rsidR="002327C1" w:rsidRDefault="002327C1" w:rsidP="002327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6D59" w:rsidRPr="00C83FCC" w:rsidRDefault="008C6D59" w:rsidP="00C83FCC">
            <w:pPr>
              <w:overflowPunct/>
              <w:ind w:firstLineChars="1224" w:firstLine="2693"/>
              <w:jc w:val="both"/>
              <w:rPr>
                <w:sz w:val="22"/>
                <w:szCs w:val="22"/>
              </w:rPr>
            </w:pPr>
            <w:r w:rsidRPr="00C83FCC">
              <w:rPr>
                <w:rFonts w:hint="eastAsia"/>
                <w:sz w:val="22"/>
                <w:szCs w:val="22"/>
              </w:rPr>
              <w:t xml:space="preserve">所　</w:t>
            </w:r>
            <w:r w:rsidR="002327C1" w:rsidRPr="00C83FCC">
              <w:rPr>
                <w:rFonts w:hint="eastAsia"/>
                <w:sz w:val="22"/>
                <w:szCs w:val="22"/>
              </w:rPr>
              <w:t xml:space="preserve">　</w:t>
            </w:r>
            <w:r w:rsidRPr="00C83FCC">
              <w:rPr>
                <w:rFonts w:hint="eastAsia"/>
                <w:sz w:val="22"/>
                <w:szCs w:val="22"/>
              </w:rPr>
              <w:t>属</w:t>
            </w:r>
            <w:r w:rsidR="002327C1" w:rsidRPr="00C83FCC">
              <w:rPr>
                <w:rFonts w:hint="eastAsia"/>
                <w:sz w:val="22"/>
                <w:szCs w:val="22"/>
              </w:rPr>
              <w:t xml:space="preserve">　</w:t>
            </w:r>
          </w:p>
          <w:p w:rsidR="002327C1" w:rsidRPr="00C83FCC" w:rsidRDefault="002327C1" w:rsidP="00C83FCC">
            <w:pPr>
              <w:overflowPunct/>
              <w:ind w:firstLineChars="1224" w:firstLine="2693"/>
              <w:jc w:val="both"/>
              <w:rPr>
                <w:sz w:val="22"/>
                <w:szCs w:val="22"/>
              </w:rPr>
            </w:pPr>
          </w:p>
          <w:p w:rsidR="008C6D59" w:rsidRPr="00C83FCC" w:rsidRDefault="008C6D59" w:rsidP="00C83FCC">
            <w:pPr>
              <w:overflowPunct/>
              <w:ind w:firstLineChars="1224" w:firstLine="2693"/>
              <w:jc w:val="both"/>
              <w:rPr>
                <w:sz w:val="22"/>
                <w:szCs w:val="22"/>
              </w:rPr>
            </w:pPr>
            <w:r w:rsidRPr="00C83FCC">
              <w:rPr>
                <w:rFonts w:hint="eastAsia"/>
                <w:sz w:val="22"/>
                <w:szCs w:val="22"/>
              </w:rPr>
              <w:t xml:space="preserve">氏　</w:t>
            </w:r>
            <w:r w:rsidR="002327C1" w:rsidRPr="00C83FCC">
              <w:rPr>
                <w:rFonts w:hint="eastAsia"/>
                <w:sz w:val="22"/>
                <w:szCs w:val="22"/>
              </w:rPr>
              <w:t xml:space="preserve">　</w:t>
            </w:r>
            <w:r w:rsidRPr="00C83FCC">
              <w:rPr>
                <w:rFonts w:hint="eastAsia"/>
                <w:sz w:val="22"/>
                <w:szCs w:val="22"/>
              </w:rPr>
              <w:t>名</w:t>
            </w:r>
            <w:r w:rsidR="002327C1" w:rsidRPr="00C83FCC">
              <w:rPr>
                <w:rFonts w:hint="eastAsia"/>
                <w:sz w:val="22"/>
                <w:szCs w:val="22"/>
              </w:rPr>
              <w:t xml:space="preserve">　</w:t>
            </w:r>
          </w:p>
          <w:p w:rsidR="002327C1" w:rsidRPr="00C83FCC" w:rsidRDefault="002327C1" w:rsidP="00C83FCC">
            <w:pPr>
              <w:overflowPunct/>
              <w:ind w:firstLineChars="1224" w:firstLine="2693"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Pr="00C83FCC" w:rsidRDefault="002327C1" w:rsidP="00C83FCC">
            <w:pPr>
              <w:overflowPunct/>
              <w:ind w:firstLineChars="1224" w:firstLine="2693"/>
              <w:jc w:val="both"/>
              <w:rPr>
                <w:sz w:val="22"/>
                <w:szCs w:val="22"/>
              </w:rPr>
            </w:pPr>
            <w:r w:rsidRPr="00C83FCC">
              <w:rPr>
                <w:rFonts w:hint="eastAsia"/>
                <w:sz w:val="22"/>
                <w:szCs w:val="22"/>
              </w:rPr>
              <w:t xml:space="preserve">生年月日　</w:t>
            </w:r>
            <w:r w:rsidR="008C4E71" w:rsidRPr="00C83FCC">
              <w:rPr>
                <w:rFonts w:hint="eastAsia"/>
                <w:sz w:val="22"/>
                <w:szCs w:val="22"/>
              </w:rPr>
              <w:t xml:space="preserve">　</w:t>
            </w:r>
            <w:r w:rsidRPr="00C83FCC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  <w:p w:rsidR="008C6D59" w:rsidRPr="00C83FCC" w:rsidRDefault="008C6D59" w:rsidP="00C83FCC">
            <w:pPr>
              <w:overflowPunct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Pr="00C83FCC" w:rsidRDefault="008C6D59" w:rsidP="00C83FCC">
            <w:pPr>
              <w:overflowPunct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Pr="00C83FCC" w:rsidRDefault="0087213B" w:rsidP="00C83FCC">
            <w:pPr>
              <w:overflowPunct/>
              <w:ind w:rightChars="1928" w:right="4049"/>
              <w:jc w:val="right"/>
              <w:rPr>
                <w:rFonts w:hint="eastAsia"/>
                <w:sz w:val="22"/>
                <w:szCs w:val="22"/>
              </w:rPr>
            </w:pPr>
            <w:r w:rsidRPr="00C83FCC">
              <w:rPr>
                <w:rFonts w:hint="eastAsia"/>
                <w:sz w:val="22"/>
                <w:szCs w:val="22"/>
              </w:rPr>
              <w:t>年</w:t>
            </w:r>
            <w:r w:rsidR="008C4E71" w:rsidRPr="00C83FCC">
              <w:rPr>
                <w:rFonts w:hint="eastAsia"/>
                <w:sz w:val="22"/>
                <w:szCs w:val="22"/>
              </w:rPr>
              <w:t xml:space="preserve">　　</w:t>
            </w:r>
            <w:r w:rsidRPr="00C83FCC">
              <w:rPr>
                <w:rFonts w:hint="eastAsia"/>
                <w:sz w:val="22"/>
                <w:szCs w:val="22"/>
              </w:rPr>
              <w:t>月</w:t>
            </w:r>
            <w:r w:rsidR="008C4E71" w:rsidRPr="00C83FCC">
              <w:rPr>
                <w:rFonts w:hint="eastAsia"/>
                <w:sz w:val="22"/>
                <w:szCs w:val="22"/>
              </w:rPr>
              <w:t xml:space="preserve">　　</w:t>
            </w:r>
            <w:r w:rsidRPr="00C83FCC">
              <w:rPr>
                <w:rFonts w:hint="eastAsia"/>
                <w:sz w:val="22"/>
                <w:szCs w:val="22"/>
              </w:rPr>
              <w:t>日</w:t>
            </w:r>
          </w:p>
          <w:p w:rsidR="008C6D59" w:rsidRPr="00C83FCC" w:rsidRDefault="008C6D59" w:rsidP="00C83FCC">
            <w:pPr>
              <w:overflowPunct/>
              <w:jc w:val="right"/>
              <w:rPr>
                <w:sz w:val="22"/>
                <w:szCs w:val="22"/>
              </w:rPr>
            </w:pPr>
            <w:r w:rsidRPr="00C83FCC">
              <w:rPr>
                <w:rFonts w:hint="eastAsia"/>
                <w:sz w:val="22"/>
                <w:szCs w:val="22"/>
              </w:rPr>
              <w:t xml:space="preserve">身延町長　　　　　　　　　</w:t>
            </w:r>
            <w:r w:rsidR="008C4E71" w:rsidRPr="00C83FCC">
              <w:rPr>
                <w:sz w:val="22"/>
                <w:szCs w:val="22"/>
              </w:rPr>
              <w:fldChar w:fldCharType="begin"/>
            </w:r>
            <w:r w:rsidR="008C4E71" w:rsidRPr="00C83FCC">
              <w:rPr>
                <w:sz w:val="22"/>
                <w:szCs w:val="22"/>
              </w:rPr>
              <w:instrText xml:space="preserve"> </w:instrText>
            </w:r>
            <w:r w:rsidR="008C4E71" w:rsidRPr="00C83FCC">
              <w:rPr>
                <w:rFonts w:hint="eastAsia"/>
                <w:sz w:val="22"/>
                <w:szCs w:val="22"/>
              </w:rPr>
              <w:instrText>eq \o\ac(□,</w:instrText>
            </w:r>
            <w:r w:rsidR="008C4E71" w:rsidRPr="00C83FCC">
              <w:rPr>
                <w:rFonts w:hint="eastAsia"/>
                <w:position w:val="2"/>
                <w:sz w:val="15"/>
                <w:szCs w:val="22"/>
              </w:rPr>
              <w:instrText>印</w:instrText>
            </w:r>
            <w:r w:rsidR="008C4E71" w:rsidRPr="00C83FCC">
              <w:rPr>
                <w:rFonts w:hint="eastAsia"/>
                <w:sz w:val="22"/>
                <w:szCs w:val="22"/>
              </w:rPr>
              <w:instrText>)</w:instrText>
            </w:r>
            <w:r w:rsidR="008C4E71" w:rsidRPr="00C83FCC">
              <w:rPr>
                <w:sz w:val="22"/>
                <w:szCs w:val="22"/>
              </w:rPr>
              <w:fldChar w:fldCharType="end"/>
            </w:r>
            <w:r w:rsidR="0087213B" w:rsidRPr="00C83FCC">
              <w:rPr>
                <w:rFonts w:hint="eastAsia"/>
                <w:sz w:val="22"/>
                <w:szCs w:val="22"/>
              </w:rPr>
              <w:t xml:space="preserve">　</w:t>
            </w:r>
            <w:r w:rsidR="002327C1" w:rsidRPr="00C83FCC">
              <w:rPr>
                <w:rFonts w:hint="eastAsia"/>
                <w:sz w:val="22"/>
                <w:szCs w:val="22"/>
              </w:rPr>
              <w:t xml:space="preserve">　</w:t>
            </w:r>
          </w:p>
          <w:p w:rsidR="008C6D59" w:rsidRPr="00C83FCC" w:rsidRDefault="008C6D59" w:rsidP="00C83FCC">
            <w:pPr>
              <w:overflowPunct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Default="008C6D59" w:rsidP="00C83FCC">
            <w:pPr>
              <w:overflowPunct/>
              <w:jc w:val="both"/>
              <w:rPr>
                <w:rFonts w:hint="eastAsia"/>
              </w:rPr>
            </w:pPr>
            <w:r w:rsidRPr="00C83FCC">
              <w:rPr>
                <w:rFonts w:hint="eastAsia"/>
                <w:sz w:val="22"/>
                <w:szCs w:val="22"/>
              </w:rPr>
              <w:t xml:space="preserve">　※本証の有効期間は、交付の日から１年間とする。</w:t>
            </w:r>
          </w:p>
        </w:tc>
        <w:tc>
          <w:tcPr>
            <w:tcW w:w="6757" w:type="dxa"/>
            <w:tcBorders>
              <w:top w:val="single" w:sz="4" w:space="0" w:color="auto"/>
            </w:tcBorders>
            <w:shd w:val="clear" w:color="auto" w:fill="auto"/>
          </w:tcPr>
          <w:p w:rsidR="008C4E71" w:rsidRDefault="008C4E71" w:rsidP="00C83FCC">
            <w:pPr>
              <w:overflowPunct/>
            </w:pPr>
          </w:p>
          <w:p w:rsidR="008C6D59" w:rsidRPr="00C83FCC" w:rsidRDefault="008C6D59" w:rsidP="00C83FCC">
            <w:pPr>
              <w:overflowPunct/>
              <w:jc w:val="center"/>
              <w:rPr>
                <w:sz w:val="28"/>
                <w:szCs w:val="28"/>
              </w:rPr>
            </w:pPr>
            <w:r w:rsidRPr="00C83FCC">
              <w:rPr>
                <w:rFonts w:hint="eastAsia"/>
                <w:sz w:val="28"/>
                <w:szCs w:val="28"/>
              </w:rPr>
              <w:t>注</w:t>
            </w:r>
            <w:r w:rsidR="0087213B" w:rsidRPr="00C83FCC">
              <w:rPr>
                <w:rFonts w:hint="eastAsia"/>
                <w:sz w:val="28"/>
                <w:szCs w:val="28"/>
              </w:rPr>
              <w:t xml:space="preserve">　　　　　</w:t>
            </w:r>
            <w:r w:rsidRPr="00C83FCC">
              <w:rPr>
                <w:rFonts w:hint="eastAsia"/>
                <w:sz w:val="28"/>
                <w:szCs w:val="28"/>
              </w:rPr>
              <w:t>意</w:t>
            </w:r>
          </w:p>
          <w:p w:rsidR="008C4E71" w:rsidRDefault="008C4E71" w:rsidP="00C83FCC">
            <w:pPr>
              <w:overflowPunct/>
              <w:rPr>
                <w:rFonts w:hint="eastAsia"/>
              </w:rPr>
            </w:pPr>
          </w:p>
          <w:p w:rsidR="008C6D59" w:rsidRPr="00C83FCC" w:rsidRDefault="0024668D" w:rsidP="00C83FCC">
            <w:pPr>
              <w:overflowPunct/>
              <w:ind w:leftChars="61" w:left="452" w:hangingChars="135" w:hanging="3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8C4E71" w:rsidRPr="00C83FCC">
              <w:rPr>
                <w:rFonts w:hint="eastAsia"/>
                <w:sz w:val="24"/>
                <w:szCs w:val="24"/>
              </w:rPr>
              <w:t xml:space="preserve">　</w:t>
            </w:r>
            <w:r w:rsidR="008C6D59" w:rsidRPr="00C83FCC">
              <w:rPr>
                <w:rFonts w:hint="eastAsia"/>
                <w:sz w:val="24"/>
                <w:szCs w:val="24"/>
              </w:rPr>
              <w:t>この証は、</w:t>
            </w:r>
            <w:r w:rsidR="008C4E71" w:rsidRPr="00C83FCC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696730" w:rsidRPr="00C83FCC">
              <w:rPr>
                <w:rFonts w:hint="eastAsia"/>
                <w:sz w:val="24"/>
                <w:szCs w:val="24"/>
              </w:rPr>
              <w:t>に係る財産差押を行う</w:t>
            </w:r>
            <w:r w:rsidR="008C6D59" w:rsidRPr="00C83FCC">
              <w:rPr>
                <w:rFonts w:hint="eastAsia"/>
                <w:sz w:val="24"/>
                <w:szCs w:val="24"/>
              </w:rPr>
              <w:t>場合には、必ず携帯しなければならない。</w:t>
            </w:r>
          </w:p>
          <w:p w:rsidR="008C6D59" w:rsidRPr="00C83FCC" w:rsidRDefault="0024668D" w:rsidP="00C83FCC">
            <w:pPr>
              <w:overflowPunct/>
              <w:ind w:leftChars="61" w:left="452" w:hangingChars="135" w:hanging="3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8C6D59" w:rsidRPr="00C83FCC">
              <w:rPr>
                <w:rFonts w:hint="eastAsia"/>
                <w:sz w:val="24"/>
                <w:szCs w:val="24"/>
              </w:rPr>
              <w:t xml:space="preserve">　この証は、関係者の請求があったときは、提示しなければならない。</w:t>
            </w:r>
          </w:p>
          <w:p w:rsidR="008C6D59" w:rsidRPr="00C83FCC" w:rsidRDefault="0024668D" w:rsidP="00C83FCC">
            <w:pPr>
              <w:overflowPunct/>
              <w:ind w:leftChars="61" w:left="452" w:hangingChars="135" w:hanging="3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8C6D59" w:rsidRPr="00C83FCC">
              <w:rPr>
                <w:rFonts w:hint="eastAsia"/>
                <w:sz w:val="24"/>
                <w:szCs w:val="24"/>
              </w:rPr>
              <w:t xml:space="preserve">　この証は、他人に貸与し、又は譲渡してはならない。</w:t>
            </w:r>
          </w:p>
          <w:p w:rsidR="008C6D59" w:rsidRPr="00C83FCC" w:rsidRDefault="0024668D" w:rsidP="00C83FCC">
            <w:pPr>
              <w:overflowPunct/>
              <w:ind w:leftChars="61" w:left="452" w:hangingChars="135" w:hanging="3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8C6D59" w:rsidRPr="00C83FCC">
              <w:rPr>
                <w:rFonts w:hint="eastAsia"/>
                <w:sz w:val="24"/>
                <w:szCs w:val="24"/>
              </w:rPr>
              <w:t xml:space="preserve">　この証を紛失し、又は損傷したときは、直ちに届け出て再交付を受けなければならない。</w:t>
            </w:r>
          </w:p>
          <w:p w:rsidR="008C6D59" w:rsidRDefault="0024668D" w:rsidP="0024668D">
            <w:pPr>
              <w:overflowPunct/>
              <w:ind w:leftChars="61" w:left="452" w:hangingChars="135" w:hanging="324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8C6D59" w:rsidRPr="00C83FCC">
              <w:rPr>
                <w:rFonts w:hint="eastAsia"/>
                <w:sz w:val="24"/>
                <w:szCs w:val="24"/>
              </w:rPr>
              <w:t xml:space="preserve">　この証は、身分を失ったときは、直ちに</w:t>
            </w:r>
            <w:bookmarkStart w:id="0" w:name="_GoBack"/>
            <w:bookmarkEnd w:id="0"/>
            <w:r w:rsidR="008C6D59" w:rsidRPr="00C83FCC">
              <w:rPr>
                <w:rFonts w:hint="eastAsia"/>
                <w:sz w:val="24"/>
                <w:szCs w:val="24"/>
              </w:rPr>
              <w:t>返還しなければならない。</w:t>
            </w:r>
          </w:p>
        </w:tc>
      </w:tr>
    </w:tbl>
    <w:p w:rsidR="00377D5D" w:rsidRDefault="00377D5D">
      <w:pPr>
        <w:overflowPunct/>
        <w:jc w:val="both"/>
        <w:rPr>
          <w:rFonts w:hint="eastAsia"/>
        </w:rPr>
      </w:pPr>
    </w:p>
    <w:sectPr w:rsidR="00377D5D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1D" w:rsidRDefault="00B2761D">
      <w:r>
        <w:separator/>
      </w:r>
    </w:p>
  </w:endnote>
  <w:endnote w:type="continuationSeparator" w:id="0">
    <w:p w:rsidR="00B2761D" w:rsidRDefault="00B2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1D" w:rsidRDefault="00B2761D">
      <w:r>
        <w:separator/>
      </w:r>
    </w:p>
  </w:footnote>
  <w:footnote w:type="continuationSeparator" w:id="0">
    <w:p w:rsidR="00B2761D" w:rsidRDefault="00B27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65"/>
    <w:rsid w:val="00045040"/>
    <w:rsid w:val="002327C1"/>
    <w:rsid w:val="0024668D"/>
    <w:rsid w:val="00377D5D"/>
    <w:rsid w:val="003E3F12"/>
    <w:rsid w:val="003F0F3F"/>
    <w:rsid w:val="00491AFD"/>
    <w:rsid w:val="004B0A83"/>
    <w:rsid w:val="00564C2E"/>
    <w:rsid w:val="00595C20"/>
    <w:rsid w:val="005C5365"/>
    <w:rsid w:val="0064534F"/>
    <w:rsid w:val="00696730"/>
    <w:rsid w:val="00702640"/>
    <w:rsid w:val="0087213B"/>
    <w:rsid w:val="008C4E71"/>
    <w:rsid w:val="008C6D59"/>
    <w:rsid w:val="00927631"/>
    <w:rsid w:val="00A26F03"/>
    <w:rsid w:val="00A460B2"/>
    <w:rsid w:val="00B2761D"/>
    <w:rsid w:val="00C83FCC"/>
    <w:rsid w:val="00D73BF5"/>
    <w:rsid w:val="00D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58CB0"/>
  <w15:chartTrackingRefBased/>
  <w15:docId w15:val="{B8CE5E79-108B-4DF0-97E1-D1194C55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C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MNPCA219001</cp:lastModifiedBy>
  <cp:revision>4</cp:revision>
  <dcterms:created xsi:type="dcterms:W3CDTF">2024-07-23T09:43:00Z</dcterms:created>
  <dcterms:modified xsi:type="dcterms:W3CDTF">2024-07-23T09:44:00Z</dcterms:modified>
</cp:coreProperties>
</file>