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0F" w:rsidRPr="00C10F03" w:rsidRDefault="0055780F" w:rsidP="0055780F">
      <w:r w:rsidRPr="00C10F03">
        <w:rPr>
          <w:rFonts w:hint="eastAsia"/>
        </w:rPr>
        <w:t>様式第</w:t>
      </w:r>
      <w:r w:rsidRPr="00C10F03">
        <w:t>2</w:t>
      </w:r>
      <w:r w:rsidRPr="00C10F03">
        <w:rPr>
          <w:rFonts w:hint="eastAsia"/>
        </w:rPr>
        <w:t>号</w:t>
      </w:r>
      <w:r w:rsidRPr="00C10F03">
        <w:t>(</w:t>
      </w:r>
      <w:r w:rsidRPr="00C10F03">
        <w:rPr>
          <w:rFonts w:hint="eastAsia"/>
        </w:rPr>
        <w:t>第6条関係</w:t>
      </w:r>
      <w:r w:rsidRPr="00C10F03">
        <w:t>)</w:t>
      </w:r>
    </w:p>
    <w:p w:rsidR="0055780F" w:rsidRPr="00C10F03" w:rsidRDefault="0055780F" w:rsidP="0055780F">
      <w:pPr>
        <w:jc w:val="right"/>
      </w:pPr>
      <w:r w:rsidRPr="00C10F03">
        <w:rPr>
          <w:rFonts w:hint="eastAsia"/>
        </w:rPr>
        <w:t>第　　　　　号</w:t>
      </w:r>
    </w:p>
    <w:p w:rsidR="0055780F" w:rsidRPr="00C10F03" w:rsidRDefault="0055780F" w:rsidP="0055780F">
      <w:pPr>
        <w:jc w:val="right"/>
      </w:pPr>
      <w:r w:rsidRPr="00C10F03">
        <w:rPr>
          <w:rFonts w:hint="eastAsia"/>
        </w:rPr>
        <w:t>年　　月　　日</w:t>
      </w:r>
    </w:p>
    <w:p w:rsidR="00692841" w:rsidRPr="00C10F03" w:rsidRDefault="00692841" w:rsidP="00692841">
      <w:pPr>
        <w:ind w:right="960"/>
      </w:pPr>
    </w:p>
    <w:p w:rsidR="0055780F" w:rsidRPr="00C10F03" w:rsidRDefault="0055780F" w:rsidP="0055780F">
      <w:r w:rsidRPr="00C10F03">
        <w:rPr>
          <w:rFonts w:hint="eastAsia"/>
        </w:rPr>
        <w:t xml:space="preserve">　　　　　　　　　　様</w:t>
      </w:r>
    </w:p>
    <w:p w:rsidR="0055780F" w:rsidRPr="00C10F03" w:rsidRDefault="0055780F" w:rsidP="0055780F">
      <w:pPr>
        <w:jc w:val="right"/>
      </w:pPr>
      <w:r w:rsidRPr="00C10F03">
        <w:rPr>
          <w:rFonts w:hint="eastAsia"/>
        </w:rPr>
        <w:t>身延</w:t>
      </w:r>
      <w:r w:rsidR="00F2417C" w:rsidRPr="00C10F03">
        <w:rPr>
          <w:rFonts w:hint="eastAsia"/>
        </w:rPr>
        <w:t xml:space="preserve">町長　　　　　　</w:t>
      </w:r>
      <w:r w:rsidR="00F2417C" w:rsidRPr="00C10F03">
        <w:rPr>
          <w:rFonts w:hint="eastAsia"/>
          <w:bdr w:val="single" w:sz="4" w:space="0" w:color="auto"/>
        </w:rPr>
        <w:t>印</w:t>
      </w:r>
    </w:p>
    <w:p w:rsidR="0055780F" w:rsidRDefault="0055780F" w:rsidP="0055780F"/>
    <w:p w:rsidR="003673CF" w:rsidRPr="00C10F03" w:rsidRDefault="003673CF" w:rsidP="003673CF">
      <w:pPr>
        <w:jc w:val="center"/>
      </w:pPr>
      <w:r w:rsidRPr="00C10F03">
        <w:rPr>
          <w:rFonts w:hint="eastAsia"/>
        </w:rPr>
        <w:t>障害者等安心生活支援事業利用決定</w:t>
      </w:r>
      <w:r w:rsidRPr="00C10F03">
        <w:t>(</w:t>
      </w:r>
      <w:r w:rsidRPr="00C10F03">
        <w:rPr>
          <w:rFonts w:hint="eastAsia"/>
        </w:rPr>
        <w:t>却下</w:t>
      </w:r>
      <w:r w:rsidRPr="00C10F03">
        <w:t>)</w:t>
      </w:r>
      <w:r w:rsidRPr="00C10F03">
        <w:rPr>
          <w:rFonts w:hint="eastAsia"/>
        </w:rPr>
        <w:t>通知書</w:t>
      </w:r>
    </w:p>
    <w:p w:rsidR="003673CF" w:rsidRPr="003673CF" w:rsidRDefault="003673CF" w:rsidP="0055780F">
      <w:bookmarkStart w:id="0" w:name="_GoBack"/>
      <w:bookmarkEnd w:id="0"/>
    </w:p>
    <w:p w:rsidR="0055780F" w:rsidRDefault="003673CF" w:rsidP="00E93B7E">
      <w:pPr>
        <w:ind w:firstLineChars="100" w:firstLine="240"/>
      </w:pPr>
      <w:r>
        <w:rPr>
          <w:rFonts w:hint="eastAsia"/>
        </w:rPr>
        <w:t>このことについて、年　月　日付けで</w:t>
      </w:r>
      <w:r w:rsidR="00F2417C" w:rsidRPr="00C10F03">
        <w:rPr>
          <w:rFonts w:hint="eastAsia"/>
        </w:rPr>
        <w:t>申請のありました</w:t>
      </w:r>
      <w:r w:rsidR="0055780F" w:rsidRPr="00C10F03">
        <w:rPr>
          <w:rFonts w:hint="eastAsia"/>
        </w:rPr>
        <w:t>障害者等安心生活支援事業の利用について</w:t>
      </w:r>
      <w:r w:rsidR="0098037E">
        <w:rPr>
          <w:rFonts w:hint="eastAsia"/>
        </w:rPr>
        <w:t>は</w:t>
      </w:r>
      <w:r w:rsidR="0055780F" w:rsidRPr="00C10F03">
        <w:rPr>
          <w:rFonts w:hint="eastAsia"/>
        </w:rPr>
        <w:t>、下記のとおり</w:t>
      </w:r>
      <w:r w:rsidR="0098037E">
        <w:rPr>
          <w:rFonts w:hint="eastAsia"/>
        </w:rPr>
        <w:t>決定したので</w:t>
      </w:r>
      <w:r w:rsidR="0055780F" w:rsidRPr="00C10F03">
        <w:rPr>
          <w:rFonts w:hint="eastAsia"/>
        </w:rPr>
        <w:t>通知します。</w:t>
      </w:r>
    </w:p>
    <w:p w:rsidR="003673CF" w:rsidRPr="00C10F03" w:rsidRDefault="003673CF" w:rsidP="00E93B7E">
      <w:pPr>
        <w:ind w:firstLineChars="100" w:firstLine="240"/>
      </w:pPr>
    </w:p>
    <w:p w:rsidR="0055780F" w:rsidRPr="00C10F03" w:rsidRDefault="0055780F" w:rsidP="0055780F">
      <w:pPr>
        <w:jc w:val="center"/>
      </w:pPr>
      <w:r w:rsidRPr="00C10F03">
        <w:rPr>
          <w:rFonts w:hint="eastAsia"/>
        </w:rPr>
        <w:t>記</w:t>
      </w:r>
    </w:p>
    <w:p w:rsidR="0055780F" w:rsidRPr="00C10F03" w:rsidRDefault="0055780F" w:rsidP="0055780F">
      <w:r w:rsidRPr="00C10F03">
        <w:t>1</w:t>
      </w:r>
      <w:r w:rsidR="003A4CDC">
        <w:rPr>
          <w:rFonts w:hint="eastAsia"/>
        </w:rPr>
        <w:t>.</w:t>
      </w:r>
      <w:r w:rsidRPr="00C10F03">
        <w:rPr>
          <w:rFonts w:hint="eastAsia"/>
        </w:rPr>
        <w:t xml:space="preserve">　決定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575"/>
        <w:gridCol w:w="2740"/>
        <w:gridCol w:w="696"/>
        <w:gridCol w:w="517"/>
        <w:gridCol w:w="1276"/>
        <w:gridCol w:w="1417"/>
      </w:tblGrid>
      <w:tr w:rsidR="0055780F" w:rsidRPr="00C10F03" w:rsidTr="00E93B7E">
        <w:trPr>
          <w:cantSplit/>
          <w:trHeight w:val="363"/>
        </w:trPr>
        <w:tc>
          <w:tcPr>
            <w:tcW w:w="710" w:type="dxa"/>
            <w:vMerge w:val="restart"/>
            <w:textDirection w:val="tbRlV"/>
            <w:vAlign w:val="center"/>
          </w:tcPr>
          <w:p w:rsidR="0055780F" w:rsidRPr="00C10F03" w:rsidRDefault="0055780F" w:rsidP="00527735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利用者</w:t>
            </w:r>
          </w:p>
        </w:tc>
        <w:tc>
          <w:tcPr>
            <w:tcW w:w="1575" w:type="dxa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フリガナ</w:t>
            </w:r>
          </w:p>
        </w:tc>
        <w:tc>
          <w:tcPr>
            <w:tcW w:w="2740" w:type="dxa"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 w:rsidR="0055780F" w:rsidRPr="00C10F03" w:rsidRDefault="0055780F" w:rsidP="00527735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5780F" w:rsidRPr="00C10F03" w:rsidRDefault="0055780F" w:rsidP="00E93B7E">
            <w:pPr>
              <w:jc w:val="righ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5780F" w:rsidRPr="00C10F03" w:rsidTr="00E93B7E">
        <w:trPr>
          <w:cantSplit/>
          <w:trHeight w:val="360"/>
        </w:trPr>
        <w:tc>
          <w:tcPr>
            <w:tcW w:w="71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氏名</w:t>
            </w:r>
          </w:p>
        </w:tc>
        <w:tc>
          <w:tcPr>
            <w:tcW w:w="2740" w:type="dxa"/>
            <w:vMerge w:val="restart"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</w:tr>
      <w:tr w:rsidR="0055780F" w:rsidRPr="00C10F03" w:rsidTr="00E93B7E">
        <w:trPr>
          <w:cantSplit/>
          <w:trHeight w:val="325"/>
        </w:trPr>
        <w:tc>
          <w:tcPr>
            <w:tcW w:w="71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55780F" w:rsidRPr="00C10F03" w:rsidRDefault="0055780F" w:rsidP="00527735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pacing w:val="210"/>
                <w:sz w:val="22"/>
              </w:rPr>
              <w:t>性</w:t>
            </w:r>
            <w:r w:rsidRPr="00C10F03">
              <w:rPr>
                <w:rFonts w:hint="eastAsia"/>
                <w:sz w:val="22"/>
              </w:rPr>
              <w:t>別</w:t>
            </w:r>
          </w:p>
        </w:tc>
        <w:tc>
          <w:tcPr>
            <w:tcW w:w="1276" w:type="dxa"/>
            <w:vAlign w:val="center"/>
          </w:tcPr>
          <w:p w:rsidR="0055780F" w:rsidRPr="00C10F03" w:rsidRDefault="0055780F" w:rsidP="00527735">
            <w:pPr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男・女</w:t>
            </w:r>
          </w:p>
        </w:tc>
        <w:tc>
          <w:tcPr>
            <w:tcW w:w="1417" w:type="dxa"/>
            <w:vAlign w:val="center"/>
          </w:tcPr>
          <w:p w:rsidR="0055780F" w:rsidRPr="00C10F03" w:rsidRDefault="0055780F" w:rsidP="00527735">
            <w:pPr>
              <w:jc w:val="center"/>
              <w:rPr>
                <w:sz w:val="22"/>
              </w:rPr>
            </w:pPr>
            <w:r w:rsidRPr="00C10F03">
              <w:rPr>
                <w:sz w:val="22"/>
              </w:rPr>
              <w:t>(</w:t>
            </w:r>
            <w:r w:rsidRPr="00C10F03">
              <w:rPr>
                <w:rFonts w:hint="eastAsia"/>
                <w:sz w:val="22"/>
              </w:rPr>
              <w:t xml:space="preserve">　　</w:t>
            </w:r>
            <w:r w:rsidRPr="00C10F03">
              <w:rPr>
                <w:sz w:val="22"/>
              </w:rPr>
              <w:t>)</w:t>
            </w:r>
            <w:r w:rsidRPr="00C10F03">
              <w:rPr>
                <w:rFonts w:hint="eastAsia"/>
                <w:sz w:val="22"/>
              </w:rPr>
              <w:t>歳</w:t>
            </w:r>
          </w:p>
        </w:tc>
      </w:tr>
      <w:tr w:rsidR="0055780F" w:rsidRPr="00C10F03" w:rsidTr="00E93B7E">
        <w:trPr>
          <w:cantSplit/>
          <w:trHeight w:val="620"/>
        </w:trPr>
        <w:tc>
          <w:tcPr>
            <w:tcW w:w="71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住所</w:t>
            </w:r>
          </w:p>
        </w:tc>
        <w:tc>
          <w:tcPr>
            <w:tcW w:w="6646" w:type="dxa"/>
            <w:gridSpan w:val="5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  <w:p w:rsidR="0055780F" w:rsidRPr="00C10F03" w:rsidRDefault="0055780F" w:rsidP="00E93B7E">
            <w:pPr>
              <w:ind w:right="960" w:firstLineChars="1300" w:firstLine="2860"/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電話番号　　　　　　　　　　　　</w:t>
            </w:r>
          </w:p>
        </w:tc>
      </w:tr>
      <w:tr w:rsidR="0055780F" w:rsidRPr="00C10F03" w:rsidTr="00E93B7E">
        <w:trPr>
          <w:cantSplit/>
          <w:trHeight w:val="339"/>
        </w:trPr>
        <w:tc>
          <w:tcPr>
            <w:tcW w:w="710" w:type="dxa"/>
            <w:vMerge w:val="restart"/>
            <w:textDirection w:val="tbRlV"/>
            <w:vAlign w:val="center"/>
          </w:tcPr>
          <w:p w:rsidR="0055780F" w:rsidRPr="00C10F03" w:rsidRDefault="0055780F" w:rsidP="00527735">
            <w:pPr>
              <w:ind w:left="113" w:right="113"/>
              <w:jc w:val="center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保護者</w:t>
            </w:r>
          </w:p>
        </w:tc>
        <w:tc>
          <w:tcPr>
            <w:tcW w:w="1575" w:type="dxa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フリガナ</w:t>
            </w:r>
          </w:p>
        </w:tc>
        <w:tc>
          <w:tcPr>
            <w:tcW w:w="3436" w:type="dxa"/>
            <w:gridSpan w:val="2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続柄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□父　□母</w:t>
            </w:r>
          </w:p>
          <w:p w:rsidR="0055780F" w:rsidRPr="00C10F03" w:rsidRDefault="0055780F" w:rsidP="00527735">
            <w:pPr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□その他（　　　　　　）</w:t>
            </w:r>
          </w:p>
        </w:tc>
      </w:tr>
      <w:tr w:rsidR="0055780F" w:rsidRPr="00C10F03" w:rsidTr="00E93B7E">
        <w:trPr>
          <w:cantSplit/>
          <w:trHeight w:val="620"/>
        </w:trPr>
        <w:tc>
          <w:tcPr>
            <w:tcW w:w="71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氏名</w:t>
            </w:r>
          </w:p>
        </w:tc>
        <w:tc>
          <w:tcPr>
            <w:tcW w:w="3436" w:type="dxa"/>
            <w:gridSpan w:val="2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</w:tc>
        <w:tc>
          <w:tcPr>
            <w:tcW w:w="517" w:type="dxa"/>
            <w:vMerge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</w:tc>
      </w:tr>
      <w:tr w:rsidR="0055780F" w:rsidRPr="00C10F03" w:rsidTr="00E93B7E">
        <w:trPr>
          <w:cantSplit/>
          <w:trHeight w:val="620"/>
        </w:trPr>
        <w:tc>
          <w:tcPr>
            <w:tcW w:w="710" w:type="dxa"/>
            <w:vMerge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:rsidR="0055780F" w:rsidRPr="00C10F03" w:rsidRDefault="0055780F" w:rsidP="00527735">
            <w:pPr>
              <w:jc w:val="distribute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住所</w:t>
            </w:r>
          </w:p>
        </w:tc>
        <w:tc>
          <w:tcPr>
            <w:tcW w:w="6646" w:type="dxa"/>
            <w:gridSpan w:val="5"/>
            <w:vAlign w:val="center"/>
          </w:tcPr>
          <w:p w:rsidR="0055780F" w:rsidRPr="00C10F03" w:rsidRDefault="0055780F" w:rsidP="00527735">
            <w:pPr>
              <w:jc w:val="left"/>
              <w:rPr>
                <w:sz w:val="22"/>
              </w:rPr>
            </w:pPr>
          </w:p>
          <w:p w:rsidR="0055780F" w:rsidRPr="00C10F03" w:rsidRDefault="0055780F" w:rsidP="00E93B7E">
            <w:pPr>
              <w:ind w:right="960" w:firstLineChars="1300" w:firstLine="2860"/>
              <w:jc w:val="left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電話番号　　　　　　　　　　　　</w:t>
            </w:r>
          </w:p>
        </w:tc>
      </w:tr>
      <w:tr w:rsidR="0055780F" w:rsidRPr="00C10F03" w:rsidTr="00E93B7E">
        <w:trPr>
          <w:trHeight w:val="1086"/>
        </w:trPr>
        <w:tc>
          <w:tcPr>
            <w:tcW w:w="2285" w:type="dxa"/>
            <w:gridSpan w:val="2"/>
            <w:vAlign w:val="center"/>
          </w:tcPr>
          <w:p w:rsidR="0055780F" w:rsidRPr="00C10F03" w:rsidRDefault="0055780F" w:rsidP="00527735">
            <w:pPr>
              <w:jc w:val="left"/>
              <w:rPr>
                <w:spacing w:val="52"/>
                <w:sz w:val="22"/>
              </w:rPr>
            </w:pPr>
            <w:r w:rsidRPr="00C10F03">
              <w:rPr>
                <w:rFonts w:hint="eastAsia"/>
                <w:spacing w:val="12"/>
                <w:w w:val="98"/>
                <w:kern w:val="0"/>
                <w:sz w:val="22"/>
                <w:fitText w:val="1890" w:id="1905964545"/>
              </w:rPr>
              <w:t>利用するサービ</w:t>
            </w:r>
            <w:r w:rsidRPr="00C10F03">
              <w:rPr>
                <w:rFonts w:hint="eastAsia"/>
                <w:spacing w:val="2"/>
                <w:w w:val="98"/>
                <w:kern w:val="0"/>
                <w:sz w:val="22"/>
                <w:fitText w:val="1890" w:id="1905964545"/>
              </w:rPr>
              <w:t>ス</w:t>
            </w:r>
          </w:p>
        </w:tc>
        <w:tc>
          <w:tcPr>
            <w:tcW w:w="6646" w:type="dxa"/>
            <w:gridSpan w:val="5"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□短期入所支援</w:t>
            </w:r>
          </w:p>
          <w:p w:rsidR="0055780F" w:rsidRPr="00C10F03" w:rsidRDefault="0055780F" w:rsidP="00C1068A">
            <w:pPr>
              <w:ind w:firstLineChars="200" w:firstLine="44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利用予定期間（</w:t>
            </w:r>
            <w:r w:rsidR="00C1068A" w:rsidRPr="00C10F03">
              <w:rPr>
                <w:rFonts w:hint="eastAsia"/>
                <w:sz w:val="22"/>
              </w:rPr>
              <w:t xml:space="preserve">　</w:t>
            </w:r>
            <w:r w:rsidRPr="00C10F03">
              <w:rPr>
                <w:rFonts w:hint="eastAsia"/>
                <w:sz w:val="22"/>
              </w:rPr>
              <w:t xml:space="preserve">　</w:t>
            </w:r>
            <w:r w:rsidR="00C1068A" w:rsidRPr="00C10F03">
              <w:rPr>
                <w:rFonts w:hint="eastAsia"/>
                <w:sz w:val="22"/>
              </w:rPr>
              <w:t xml:space="preserve">　　</w:t>
            </w:r>
            <w:r w:rsidRPr="00C10F03">
              <w:rPr>
                <w:rFonts w:hint="eastAsia"/>
                <w:sz w:val="22"/>
              </w:rPr>
              <w:t>年　月　日　～</w:t>
            </w:r>
            <w:r w:rsidR="00C1068A" w:rsidRPr="00C10F03">
              <w:rPr>
                <w:rFonts w:hint="eastAsia"/>
                <w:sz w:val="22"/>
              </w:rPr>
              <w:t xml:space="preserve">　</w:t>
            </w:r>
            <w:r w:rsidRPr="00C10F03">
              <w:rPr>
                <w:rFonts w:hint="eastAsia"/>
                <w:sz w:val="22"/>
              </w:rPr>
              <w:t xml:space="preserve">　</w:t>
            </w:r>
            <w:r w:rsidR="00C1068A" w:rsidRPr="00C10F03">
              <w:rPr>
                <w:rFonts w:hint="eastAsia"/>
                <w:sz w:val="22"/>
              </w:rPr>
              <w:t xml:space="preserve">　　</w:t>
            </w:r>
            <w:r w:rsidRPr="00C10F03">
              <w:rPr>
                <w:rFonts w:hint="eastAsia"/>
                <w:sz w:val="22"/>
              </w:rPr>
              <w:t>年　月　日）</w:t>
            </w:r>
          </w:p>
          <w:p w:rsidR="0055780F" w:rsidRPr="00C10F03" w:rsidRDefault="0055780F" w:rsidP="00527735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□事業所に</w:t>
            </w:r>
            <w:r w:rsidR="00BB3830" w:rsidRPr="00C10F03">
              <w:rPr>
                <w:rFonts w:hint="eastAsia"/>
                <w:sz w:val="22"/>
              </w:rPr>
              <w:t>おける</w:t>
            </w:r>
            <w:r w:rsidRPr="00C10F03">
              <w:rPr>
                <w:rFonts w:hint="eastAsia"/>
                <w:sz w:val="22"/>
              </w:rPr>
              <w:t>宿泊を伴わない支援</w:t>
            </w:r>
          </w:p>
          <w:p w:rsidR="0055780F" w:rsidRPr="00C10F03" w:rsidRDefault="0055780F" w:rsidP="00C1068A">
            <w:pPr>
              <w:ind w:firstLineChars="200" w:firstLine="44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利用予定期間（　</w:t>
            </w:r>
            <w:r w:rsidR="00C1068A" w:rsidRPr="00C10F03">
              <w:rPr>
                <w:rFonts w:hint="eastAsia"/>
                <w:sz w:val="22"/>
              </w:rPr>
              <w:t xml:space="preserve">　　　</w:t>
            </w:r>
            <w:r w:rsidRPr="00C10F03">
              <w:rPr>
                <w:rFonts w:hint="eastAsia"/>
                <w:sz w:val="22"/>
              </w:rPr>
              <w:t xml:space="preserve">年　月　日　～　</w:t>
            </w:r>
            <w:r w:rsidR="00C1068A" w:rsidRPr="00C10F03">
              <w:rPr>
                <w:rFonts w:hint="eastAsia"/>
                <w:sz w:val="22"/>
              </w:rPr>
              <w:t xml:space="preserve">　　　</w:t>
            </w:r>
            <w:r w:rsidRPr="00C10F03">
              <w:rPr>
                <w:rFonts w:hint="eastAsia"/>
                <w:sz w:val="22"/>
              </w:rPr>
              <w:t>年　月　日）</w:t>
            </w:r>
          </w:p>
          <w:p w:rsidR="0055780F" w:rsidRPr="00C10F03" w:rsidRDefault="0055780F" w:rsidP="00527735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□居宅介護支援</w:t>
            </w:r>
          </w:p>
          <w:p w:rsidR="0055780F" w:rsidRPr="00C10F03" w:rsidRDefault="0055780F" w:rsidP="00C1068A">
            <w:pPr>
              <w:ind w:firstLineChars="200" w:firstLine="440"/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 xml:space="preserve">利用予定期間（　</w:t>
            </w:r>
            <w:r w:rsidR="00C1068A" w:rsidRPr="00C10F03">
              <w:rPr>
                <w:rFonts w:hint="eastAsia"/>
                <w:sz w:val="22"/>
              </w:rPr>
              <w:t xml:space="preserve">　　　</w:t>
            </w:r>
            <w:r w:rsidRPr="00C10F03">
              <w:rPr>
                <w:rFonts w:hint="eastAsia"/>
                <w:sz w:val="22"/>
              </w:rPr>
              <w:t xml:space="preserve">年　月　日　～　</w:t>
            </w:r>
            <w:r w:rsidR="00C1068A" w:rsidRPr="00C10F03">
              <w:rPr>
                <w:rFonts w:hint="eastAsia"/>
                <w:sz w:val="22"/>
              </w:rPr>
              <w:t xml:space="preserve">　　　</w:t>
            </w:r>
            <w:r w:rsidRPr="00C10F03">
              <w:rPr>
                <w:rFonts w:hint="eastAsia"/>
                <w:sz w:val="22"/>
              </w:rPr>
              <w:t>年　月　日）</w:t>
            </w:r>
          </w:p>
        </w:tc>
      </w:tr>
      <w:tr w:rsidR="0055780F" w:rsidRPr="00C10F03" w:rsidTr="00E93B7E">
        <w:trPr>
          <w:trHeight w:val="709"/>
        </w:trPr>
        <w:tc>
          <w:tcPr>
            <w:tcW w:w="2285" w:type="dxa"/>
            <w:gridSpan w:val="2"/>
            <w:vAlign w:val="center"/>
          </w:tcPr>
          <w:p w:rsidR="0055780F" w:rsidRPr="00C10F03" w:rsidRDefault="0055780F" w:rsidP="00527735">
            <w:pPr>
              <w:jc w:val="center"/>
              <w:rPr>
                <w:kern w:val="0"/>
                <w:sz w:val="22"/>
              </w:rPr>
            </w:pPr>
            <w:r w:rsidRPr="005B7476">
              <w:rPr>
                <w:rFonts w:hint="eastAsia"/>
                <w:spacing w:val="705"/>
                <w:kern w:val="0"/>
                <w:sz w:val="22"/>
                <w:fitText w:val="1890" w:id="1905964546"/>
              </w:rPr>
              <w:t>備</w:t>
            </w:r>
            <w:r w:rsidRPr="005B7476">
              <w:rPr>
                <w:rFonts w:hint="eastAsia"/>
                <w:kern w:val="0"/>
                <w:sz w:val="22"/>
                <w:fitText w:val="1890" w:id="1905964546"/>
              </w:rPr>
              <w:t>考</w:t>
            </w:r>
          </w:p>
        </w:tc>
        <w:tc>
          <w:tcPr>
            <w:tcW w:w="6646" w:type="dxa"/>
            <w:gridSpan w:val="5"/>
            <w:vAlign w:val="center"/>
          </w:tcPr>
          <w:p w:rsidR="0055780F" w:rsidRPr="00C10F03" w:rsidRDefault="0055780F" w:rsidP="00527735">
            <w:pPr>
              <w:rPr>
                <w:sz w:val="22"/>
              </w:rPr>
            </w:pPr>
            <w:r w:rsidRPr="00C10F03">
              <w:rPr>
                <w:rFonts w:hint="eastAsia"/>
                <w:sz w:val="22"/>
              </w:rPr>
              <w:t>この通知書を事業所へ提示してください。</w:t>
            </w:r>
          </w:p>
        </w:tc>
      </w:tr>
    </w:tbl>
    <w:p w:rsidR="0055780F" w:rsidRPr="00C10F03" w:rsidRDefault="0055780F" w:rsidP="0055780F"/>
    <w:p w:rsidR="0055780F" w:rsidRPr="00C10F03" w:rsidRDefault="0055780F" w:rsidP="0055780F">
      <w:r w:rsidRPr="00C10F03">
        <w:t>2</w:t>
      </w:r>
      <w:r w:rsidR="003A4CDC">
        <w:rPr>
          <w:rFonts w:hint="eastAsia"/>
        </w:rPr>
        <w:t>.</w:t>
      </w:r>
      <w:r w:rsidRPr="00C10F03">
        <w:rPr>
          <w:rFonts w:hint="eastAsia"/>
        </w:rPr>
        <w:t xml:space="preserve">　却下</w:t>
      </w:r>
    </w:p>
    <w:tbl>
      <w:tblPr>
        <w:tblW w:w="891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642"/>
      </w:tblGrid>
      <w:tr w:rsidR="0055780F" w:rsidRPr="00C10F03" w:rsidTr="004E6396">
        <w:trPr>
          <w:trHeight w:val="1010"/>
        </w:trPr>
        <w:tc>
          <w:tcPr>
            <w:tcW w:w="2269" w:type="dxa"/>
            <w:vAlign w:val="center"/>
          </w:tcPr>
          <w:p w:rsidR="0055780F" w:rsidRPr="00C10F03" w:rsidRDefault="0055780F" w:rsidP="00527735">
            <w:pPr>
              <w:jc w:val="center"/>
            </w:pPr>
            <w:r w:rsidRPr="00C10F03">
              <w:rPr>
                <w:rFonts w:hint="eastAsia"/>
                <w:spacing w:val="105"/>
              </w:rPr>
              <w:t>却下理</w:t>
            </w:r>
            <w:r w:rsidRPr="00C10F03">
              <w:rPr>
                <w:rFonts w:hint="eastAsia"/>
              </w:rPr>
              <w:t>由</w:t>
            </w:r>
          </w:p>
        </w:tc>
        <w:tc>
          <w:tcPr>
            <w:tcW w:w="6642" w:type="dxa"/>
            <w:vAlign w:val="center"/>
          </w:tcPr>
          <w:p w:rsidR="0055780F" w:rsidRPr="00C10F03" w:rsidRDefault="0055780F" w:rsidP="00527735"/>
        </w:tc>
      </w:tr>
    </w:tbl>
    <w:p w:rsidR="0076203A" w:rsidRPr="00DC38E7" w:rsidRDefault="0076203A" w:rsidP="004E6396"/>
    <w:sectPr w:rsidR="0076203A" w:rsidRPr="00DC38E7" w:rsidSect="003673CF"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76" w:rsidRDefault="005B7476" w:rsidP="00AB5A30">
      <w:r>
        <w:separator/>
      </w:r>
    </w:p>
  </w:endnote>
  <w:endnote w:type="continuationSeparator" w:id="0">
    <w:p w:rsidR="005B7476" w:rsidRDefault="005B7476" w:rsidP="00AB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76" w:rsidRDefault="005B7476" w:rsidP="00AB5A30">
      <w:r>
        <w:separator/>
      </w:r>
    </w:p>
  </w:footnote>
  <w:footnote w:type="continuationSeparator" w:id="0">
    <w:p w:rsidR="005B7476" w:rsidRDefault="005B7476" w:rsidP="00AB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ABF"/>
    <w:multiLevelType w:val="hybridMultilevel"/>
    <w:tmpl w:val="DC3EDC2C"/>
    <w:lvl w:ilvl="0" w:tplc="CB225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A4AC9"/>
    <w:multiLevelType w:val="hybridMultilevel"/>
    <w:tmpl w:val="10D658BE"/>
    <w:lvl w:ilvl="0" w:tplc="A28427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A5440"/>
    <w:multiLevelType w:val="hybridMultilevel"/>
    <w:tmpl w:val="DA50ABDE"/>
    <w:lvl w:ilvl="0" w:tplc="E62CC67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2"/>
    <w:rsid w:val="00017944"/>
    <w:rsid w:val="00052780"/>
    <w:rsid w:val="00062A69"/>
    <w:rsid w:val="000661F2"/>
    <w:rsid w:val="000800B3"/>
    <w:rsid w:val="00095AA1"/>
    <w:rsid w:val="000A5DAF"/>
    <w:rsid w:val="000A6555"/>
    <w:rsid w:val="000B3EEC"/>
    <w:rsid w:val="000B43F7"/>
    <w:rsid w:val="000C6FB4"/>
    <w:rsid w:val="000D1DC4"/>
    <w:rsid w:val="000D333E"/>
    <w:rsid w:val="000E6596"/>
    <w:rsid w:val="00133BAF"/>
    <w:rsid w:val="00133D78"/>
    <w:rsid w:val="00143D72"/>
    <w:rsid w:val="0016342D"/>
    <w:rsid w:val="00167EEA"/>
    <w:rsid w:val="001703B0"/>
    <w:rsid w:val="0017141A"/>
    <w:rsid w:val="00176561"/>
    <w:rsid w:val="00177471"/>
    <w:rsid w:val="001B0800"/>
    <w:rsid w:val="001B7DC6"/>
    <w:rsid w:val="001E07FA"/>
    <w:rsid w:val="001E1C21"/>
    <w:rsid w:val="001F330F"/>
    <w:rsid w:val="001F3631"/>
    <w:rsid w:val="001F7A5F"/>
    <w:rsid w:val="00201853"/>
    <w:rsid w:val="00214524"/>
    <w:rsid w:val="002274C2"/>
    <w:rsid w:val="002350B2"/>
    <w:rsid w:val="002826B0"/>
    <w:rsid w:val="002918F6"/>
    <w:rsid w:val="00294704"/>
    <w:rsid w:val="002A3A52"/>
    <w:rsid w:val="002A6621"/>
    <w:rsid w:val="002A73F6"/>
    <w:rsid w:val="002E4A23"/>
    <w:rsid w:val="00312D7B"/>
    <w:rsid w:val="003154B5"/>
    <w:rsid w:val="00317CD3"/>
    <w:rsid w:val="00322370"/>
    <w:rsid w:val="00326563"/>
    <w:rsid w:val="00331106"/>
    <w:rsid w:val="003316A9"/>
    <w:rsid w:val="003361D5"/>
    <w:rsid w:val="00364CD8"/>
    <w:rsid w:val="003673CF"/>
    <w:rsid w:val="0036756C"/>
    <w:rsid w:val="0038660D"/>
    <w:rsid w:val="00395678"/>
    <w:rsid w:val="00395B10"/>
    <w:rsid w:val="00397A27"/>
    <w:rsid w:val="00397C7C"/>
    <w:rsid w:val="003A4CDC"/>
    <w:rsid w:val="003F29B2"/>
    <w:rsid w:val="004014AB"/>
    <w:rsid w:val="00440EDE"/>
    <w:rsid w:val="00455A12"/>
    <w:rsid w:val="0045721B"/>
    <w:rsid w:val="00466244"/>
    <w:rsid w:val="00467374"/>
    <w:rsid w:val="00467DB1"/>
    <w:rsid w:val="00474BDF"/>
    <w:rsid w:val="004837F2"/>
    <w:rsid w:val="00486DD0"/>
    <w:rsid w:val="004911A4"/>
    <w:rsid w:val="004B5576"/>
    <w:rsid w:val="004E6396"/>
    <w:rsid w:val="004F7F80"/>
    <w:rsid w:val="00524F7D"/>
    <w:rsid w:val="005341A1"/>
    <w:rsid w:val="005401F9"/>
    <w:rsid w:val="00543085"/>
    <w:rsid w:val="005455FD"/>
    <w:rsid w:val="0054573A"/>
    <w:rsid w:val="00550319"/>
    <w:rsid w:val="00551FCF"/>
    <w:rsid w:val="0055780F"/>
    <w:rsid w:val="005738CB"/>
    <w:rsid w:val="00575B09"/>
    <w:rsid w:val="005965B6"/>
    <w:rsid w:val="005A4DEB"/>
    <w:rsid w:val="005B177D"/>
    <w:rsid w:val="005B1EF0"/>
    <w:rsid w:val="005B28E4"/>
    <w:rsid w:val="005B7476"/>
    <w:rsid w:val="005B7819"/>
    <w:rsid w:val="005D0A2C"/>
    <w:rsid w:val="005D79BB"/>
    <w:rsid w:val="005E1C0D"/>
    <w:rsid w:val="005E7750"/>
    <w:rsid w:val="00600FAF"/>
    <w:rsid w:val="00614CA8"/>
    <w:rsid w:val="006252DF"/>
    <w:rsid w:val="00657B19"/>
    <w:rsid w:val="00664E3E"/>
    <w:rsid w:val="00666914"/>
    <w:rsid w:val="00690F5B"/>
    <w:rsid w:val="00692841"/>
    <w:rsid w:val="006B2D54"/>
    <w:rsid w:val="006C0505"/>
    <w:rsid w:val="006C555E"/>
    <w:rsid w:val="006D4A25"/>
    <w:rsid w:val="006E2ADE"/>
    <w:rsid w:val="006E7D34"/>
    <w:rsid w:val="00702E66"/>
    <w:rsid w:val="007042B6"/>
    <w:rsid w:val="00720473"/>
    <w:rsid w:val="0072536A"/>
    <w:rsid w:val="007373E5"/>
    <w:rsid w:val="00746716"/>
    <w:rsid w:val="0075387B"/>
    <w:rsid w:val="0076203A"/>
    <w:rsid w:val="00763970"/>
    <w:rsid w:val="00796C7C"/>
    <w:rsid w:val="007A30E1"/>
    <w:rsid w:val="007A6F2C"/>
    <w:rsid w:val="007B110E"/>
    <w:rsid w:val="0084595B"/>
    <w:rsid w:val="00882760"/>
    <w:rsid w:val="008847B6"/>
    <w:rsid w:val="00884C40"/>
    <w:rsid w:val="008903C7"/>
    <w:rsid w:val="00897010"/>
    <w:rsid w:val="0089722B"/>
    <w:rsid w:val="008A3FE1"/>
    <w:rsid w:val="008B3124"/>
    <w:rsid w:val="008B7BDB"/>
    <w:rsid w:val="008C4E12"/>
    <w:rsid w:val="008D307E"/>
    <w:rsid w:val="008F1F31"/>
    <w:rsid w:val="00901064"/>
    <w:rsid w:val="00903A31"/>
    <w:rsid w:val="00924EAB"/>
    <w:rsid w:val="00974C6A"/>
    <w:rsid w:val="0098037E"/>
    <w:rsid w:val="009C210C"/>
    <w:rsid w:val="009C3202"/>
    <w:rsid w:val="009C6DE0"/>
    <w:rsid w:val="009D6775"/>
    <w:rsid w:val="009F073A"/>
    <w:rsid w:val="00A07C6B"/>
    <w:rsid w:val="00A10BF0"/>
    <w:rsid w:val="00A133D3"/>
    <w:rsid w:val="00A2584A"/>
    <w:rsid w:val="00A31256"/>
    <w:rsid w:val="00A32736"/>
    <w:rsid w:val="00A3656B"/>
    <w:rsid w:val="00A428BC"/>
    <w:rsid w:val="00A447F2"/>
    <w:rsid w:val="00A52E12"/>
    <w:rsid w:val="00A563FF"/>
    <w:rsid w:val="00A7378E"/>
    <w:rsid w:val="00AA597A"/>
    <w:rsid w:val="00AB5A30"/>
    <w:rsid w:val="00AE01B7"/>
    <w:rsid w:val="00AE3719"/>
    <w:rsid w:val="00AE5A29"/>
    <w:rsid w:val="00AF2273"/>
    <w:rsid w:val="00AF6FD9"/>
    <w:rsid w:val="00B10833"/>
    <w:rsid w:val="00B168C7"/>
    <w:rsid w:val="00B17314"/>
    <w:rsid w:val="00B274AC"/>
    <w:rsid w:val="00B42264"/>
    <w:rsid w:val="00B42360"/>
    <w:rsid w:val="00B42FCD"/>
    <w:rsid w:val="00B63635"/>
    <w:rsid w:val="00B7634E"/>
    <w:rsid w:val="00B76FEC"/>
    <w:rsid w:val="00B870AF"/>
    <w:rsid w:val="00BA283D"/>
    <w:rsid w:val="00BB3830"/>
    <w:rsid w:val="00BC3308"/>
    <w:rsid w:val="00BE4A74"/>
    <w:rsid w:val="00C008BD"/>
    <w:rsid w:val="00C04AE7"/>
    <w:rsid w:val="00C1068A"/>
    <w:rsid w:val="00C10F03"/>
    <w:rsid w:val="00C403C6"/>
    <w:rsid w:val="00C452DC"/>
    <w:rsid w:val="00C46C50"/>
    <w:rsid w:val="00C629ED"/>
    <w:rsid w:val="00C74418"/>
    <w:rsid w:val="00C77150"/>
    <w:rsid w:val="00C85808"/>
    <w:rsid w:val="00CB3BB3"/>
    <w:rsid w:val="00CD6EA0"/>
    <w:rsid w:val="00D00B84"/>
    <w:rsid w:val="00D03EF5"/>
    <w:rsid w:val="00D0481A"/>
    <w:rsid w:val="00D064D1"/>
    <w:rsid w:val="00D10BA7"/>
    <w:rsid w:val="00D1188D"/>
    <w:rsid w:val="00D30B58"/>
    <w:rsid w:val="00D31BB6"/>
    <w:rsid w:val="00D33C1D"/>
    <w:rsid w:val="00D54D2A"/>
    <w:rsid w:val="00D6491B"/>
    <w:rsid w:val="00D861E2"/>
    <w:rsid w:val="00DA6BA7"/>
    <w:rsid w:val="00DC2412"/>
    <w:rsid w:val="00DC38E7"/>
    <w:rsid w:val="00DD31EA"/>
    <w:rsid w:val="00DE0077"/>
    <w:rsid w:val="00DE0443"/>
    <w:rsid w:val="00DE27BD"/>
    <w:rsid w:val="00DE5DBA"/>
    <w:rsid w:val="00DF71CB"/>
    <w:rsid w:val="00E00BB8"/>
    <w:rsid w:val="00E04B9E"/>
    <w:rsid w:val="00E25014"/>
    <w:rsid w:val="00E5742F"/>
    <w:rsid w:val="00E6007F"/>
    <w:rsid w:val="00E65353"/>
    <w:rsid w:val="00E658D4"/>
    <w:rsid w:val="00E6694C"/>
    <w:rsid w:val="00E81A7B"/>
    <w:rsid w:val="00E83571"/>
    <w:rsid w:val="00E93B7E"/>
    <w:rsid w:val="00E95755"/>
    <w:rsid w:val="00EA2191"/>
    <w:rsid w:val="00EA300A"/>
    <w:rsid w:val="00EB123A"/>
    <w:rsid w:val="00EC348F"/>
    <w:rsid w:val="00EC40EF"/>
    <w:rsid w:val="00F000DF"/>
    <w:rsid w:val="00F1258A"/>
    <w:rsid w:val="00F128D3"/>
    <w:rsid w:val="00F1603D"/>
    <w:rsid w:val="00F16842"/>
    <w:rsid w:val="00F2417C"/>
    <w:rsid w:val="00F3297E"/>
    <w:rsid w:val="00F32D77"/>
    <w:rsid w:val="00F454F3"/>
    <w:rsid w:val="00F45F8C"/>
    <w:rsid w:val="00F52867"/>
    <w:rsid w:val="00F70F72"/>
    <w:rsid w:val="00F86D24"/>
    <w:rsid w:val="00F931FB"/>
    <w:rsid w:val="00FA3692"/>
    <w:rsid w:val="00FA73B9"/>
    <w:rsid w:val="00FB07EB"/>
    <w:rsid w:val="00FB1380"/>
    <w:rsid w:val="00FB7242"/>
    <w:rsid w:val="00FB7E78"/>
    <w:rsid w:val="00FE0AB0"/>
    <w:rsid w:val="00FE3BCA"/>
    <w:rsid w:val="00FE4C0C"/>
    <w:rsid w:val="00FF0AE1"/>
    <w:rsid w:val="00FF0EB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B9DC2-FE57-4FFA-8378-05D7F7C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F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A30"/>
  </w:style>
  <w:style w:type="paragraph" w:styleId="a7">
    <w:name w:val="footer"/>
    <w:basedOn w:val="a"/>
    <w:link w:val="a8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A30"/>
  </w:style>
  <w:style w:type="character" w:styleId="a9">
    <w:name w:val="annotation reference"/>
    <w:basedOn w:val="a0"/>
    <w:uiPriority w:val="99"/>
    <w:semiHidden/>
    <w:unhideWhenUsed/>
    <w:rsid w:val="005503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03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031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3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031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C403C6"/>
    <w:pPr>
      <w:ind w:leftChars="400" w:left="840"/>
    </w:pPr>
  </w:style>
  <w:style w:type="table" w:styleId="af">
    <w:name w:val="Table Grid"/>
    <w:basedOn w:val="a1"/>
    <w:uiPriority w:val="59"/>
    <w:rsid w:val="000A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82702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39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8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9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3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7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36CB-003C-4D29-90BE-C073446A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相田祐志</dc:creator>
  <cp:lastModifiedBy>身延町役場</cp:lastModifiedBy>
  <cp:revision>98</cp:revision>
  <cp:lastPrinted>2019-02-12T01:58:00Z</cp:lastPrinted>
  <dcterms:created xsi:type="dcterms:W3CDTF">2017-10-23T02:30:00Z</dcterms:created>
  <dcterms:modified xsi:type="dcterms:W3CDTF">2019-03-06T09:42:00Z</dcterms:modified>
</cp:coreProperties>
</file>