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30" w:rsidRPr="009E722F" w:rsidRDefault="00D25DDF" w:rsidP="009E722F">
      <w:pPr>
        <w:wordWrap w:val="0"/>
        <w:autoSpaceDE/>
        <w:autoSpaceDN/>
        <w:adjustRightInd/>
        <w:jc w:val="both"/>
        <w:rPr>
          <w:rFonts w:hAnsi="ＭＳ 明朝"/>
          <w:kern w:val="2"/>
          <w:szCs w:val="20"/>
        </w:rPr>
      </w:pPr>
      <w:r>
        <w:rPr>
          <w:rFonts w:hAnsi="ＭＳ 明朝" w:hint="eastAsia"/>
          <w:kern w:val="2"/>
        </w:rPr>
        <w:t>様式第15号（第10</w:t>
      </w:r>
      <w:r w:rsidR="001D1A30" w:rsidRPr="009E722F">
        <w:rPr>
          <w:rFonts w:hAnsi="ＭＳ 明朝" w:hint="eastAsia"/>
          <w:kern w:val="2"/>
        </w:rPr>
        <w:t>条関係）</w:t>
      </w:r>
    </w:p>
    <w:p w:rsidR="001D1A30" w:rsidRPr="001D1A30" w:rsidRDefault="001D1A30" w:rsidP="00AF577E">
      <w:pPr>
        <w:wordWrap w:val="0"/>
        <w:overflowPunct w:val="0"/>
        <w:adjustRightInd/>
        <w:spacing w:line="320" w:lineRule="exact"/>
        <w:jc w:val="center"/>
        <w:rPr>
          <w:rFonts w:hAnsi="ＭＳ 明朝"/>
          <w:kern w:val="2"/>
        </w:rPr>
      </w:pPr>
      <w:r w:rsidRPr="001D1A30">
        <w:rPr>
          <w:rFonts w:hAnsi="ＭＳ 明朝" w:hint="eastAsia"/>
          <w:kern w:val="2"/>
        </w:rPr>
        <w:t>特例障害児通所給付費支給（不支給）決定通知書</w:t>
      </w:r>
    </w:p>
    <w:p w:rsidR="001D1A30" w:rsidRPr="001D1A30" w:rsidRDefault="003474BF" w:rsidP="00AF577E">
      <w:pPr>
        <w:wordWrap w:val="0"/>
        <w:overflowPunct w:val="0"/>
        <w:adjustRightInd/>
        <w:spacing w:line="320" w:lineRule="exact"/>
        <w:jc w:val="right"/>
        <w:rPr>
          <w:rFonts w:hAnsi="ＭＳ 明朝"/>
          <w:kern w:val="2"/>
        </w:rPr>
      </w:pPr>
      <w:r>
        <w:rPr>
          <w:rFonts w:hAnsi="ＭＳ 明朝" w:hint="eastAsia"/>
          <w:kern w:val="2"/>
        </w:rPr>
        <w:t xml:space="preserve">第      </w:t>
      </w:r>
      <w:r w:rsidR="001D1A30" w:rsidRPr="001D1A30">
        <w:rPr>
          <w:rFonts w:hAnsi="ＭＳ 明朝" w:hint="eastAsia"/>
          <w:kern w:val="2"/>
        </w:rPr>
        <w:t>号</w:t>
      </w:r>
    </w:p>
    <w:p w:rsidR="001D1A30" w:rsidRPr="001D1A30" w:rsidRDefault="001D1A30" w:rsidP="00AF577E">
      <w:pPr>
        <w:wordWrap w:val="0"/>
        <w:overflowPunct w:val="0"/>
        <w:adjustRightInd/>
        <w:spacing w:line="320" w:lineRule="exact"/>
        <w:jc w:val="right"/>
        <w:rPr>
          <w:rFonts w:hAnsi="ＭＳ 明朝"/>
          <w:kern w:val="2"/>
        </w:rPr>
      </w:pPr>
      <w:r w:rsidRPr="001D1A30">
        <w:rPr>
          <w:rFonts w:hAnsi="ＭＳ 明朝" w:hint="eastAsia"/>
          <w:kern w:val="2"/>
        </w:rPr>
        <w:t>年</w:t>
      </w:r>
      <w:r w:rsidR="003474BF">
        <w:rPr>
          <w:rFonts w:hAnsi="ＭＳ 明朝" w:hint="eastAsia"/>
          <w:kern w:val="2"/>
        </w:rPr>
        <w:t xml:space="preserve">  </w:t>
      </w:r>
      <w:r w:rsidRPr="001D1A30">
        <w:rPr>
          <w:rFonts w:hAnsi="ＭＳ 明朝" w:hint="eastAsia"/>
          <w:kern w:val="2"/>
        </w:rPr>
        <w:t>月</w:t>
      </w:r>
      <w:r w:rsidR="003474BF">
        <w:rPr>
          <w:rFonts w:hAnsi="ＭＳ 明朝" w:hint="eastAsia"/>
          <w:kern w:val="2"/>
        </w:rPr>
        <w:t xml:space="preserve">  </w:t>
      </w:r>
      <w:r w:rsidRPr="001D1A30">
        <w:rPr>
          <w:rFonts w:hAnsi="ＭＳ 明朝" w:hint="eastAsia"/>
          <w:kern w:val="2"/>
        </w:rPr>
        <w:t>日</w:t>
      </w:r>
    </w:p>
    <w:p w:rsidR="001D1A30" w:rsidRDefault="001D1A30" w:rsidP="00AF577E">
      <w:pPr>
        <w:wordWrap w:val="0"/>
        <w:overflowPunct w:val="0"/>
        <w:adjustRightInd/>
        <w:spacing w:line="320" w:lineRule="exact"/>
        <w:jc w:val="both"/>
        <w:rPr>
          <w:rFonts w:hAnsi="ＭＳ 明朝"/>
          <w:kern w:val="2"/>
        </w:rPr>
      </w:pPr>
    </w:p>
    <w:p w:rsidR="002041CC" w:rsidRDefault="002041CC" w:rsidP="00AF577E">
      <w:pPr>
        <w:wordWrap w:val="0"/>
        <w:overflowPunct w:val="0"/>
        <w:adjustRightInd/>
        <w:spacing w:line="320" w:lineRule="exact"/>
        <w:jc w:val="both"/>
        <w:rPr>
          <w:rFonts w:hAnsi="ＭＳ 明朝"/>
          <w:kern w:val="2"/>
        </w:rPr>
      </w:pPr>
      <w:r>
        <w:rPr>
          <w:rFonts w:hAnsi="ＭＳ 明朝" w:hint="eastAsia"/>
          <w:kern w:val="2"/>
        </w:rPr>
        <w:t xml:space="preserve">　　　　　　　　　　様</w:t>
      </w:r>
      <w:bookmarkStart w:id="0" w:name="_GoBack"/>
      <w:bookmarkEnd w:id="0"/>
    </w:p>
    <w:p w:rsidR="002041CC" w:rsidRDefault="002041CC" w:rsidP="00AF577E">
      <w:pPr>
        <w:wordWrap w:val="0"/>
        <w:overflowPunct w:val="0"/>
        <w:adjustRightInd/>
        <w:spacing w:line="320" w:lineRule="exact"/>
        <w:jc w:val="both"/>
        <w:rPr>
          <w:rFonts w:hAnsi="ＭＳ 明朝"/>
          <w:kern w:val="2"/>
        </w:rPr>
      </w:pPr>
    </w:p>
    <w:p w:rsidR="002041CC" w:rsidRPr="001D1A30" w:rsidRDefault="002041CC" w:rsidP="00AF577E">
      <w:pPr>
        <w:wordWrap w:val="0"/>
        <w:overflowPunct w:val="0"/>
        <w:adjustRightInd/>
        <w:spacing w:line="320" w:lineRule="exact"/>
        <w:jc w:val="both"/>
        <w:rPr>
          <w:rFonts w:hAnsi="ＭＳ 明朝" w:hint="eastAsia"/>
          <w:kern w:val="2"/>
        </w:rPr>
      </w:pPr>
    </w:p>
    <w:p w:rsidR="001D1A30" w:rsidRPr="001D1A30" w:rsidRDefault="00B9389C" w:rsidP="00B9389C">
      <w:pPr>
        <w:overflowPunct w:val="0"/>
        <w:adjustRightInd/>
        <w:spacing w:line="320" w:lineRule="exact"/>
        <w:ind w:right="847"/>
        <w:jc w:val="right"/>
        <w:rPr>
          <w:rFonts w:hAnsi="ＭＳ 明朝"/>
          <w:kern w:val="2"/>
        </w:rPr>
      </w:pPr>
      <w:r>
        <w:rPr>
          <w:rFonts w:hAnsi="ＭＳ 明朝" w:hint="eastAsia"/>
          <w:kern w:val="2"/>
        </w:rPr>
        <w:t xml:space="preserve">身延町長               </w:t>
      </w:r>
      <w:r w:rsidR="00140C41" w:rsidRPr="00140C41">
        <w:rPr>
          <w:rFonts w:hAnsi="ＭＳ 明朝" w:hint="eastAsia"/>
          <w:kern w:val="2"/>
          <w:bdr w:val="single" w:sz="4" w:space="0" w:color="auto"/>
        </w:rPr>
        <w:t>印</w:t>
      </w:r>
    </w:p>
    <w:p w:rsidR="001D1A30" w:rsidRPr="001D1A30" w:rsidRDefault="001D1A30" w:rsidP="00AF577E">
      <w:pPr>
        <w:wordWrap w:val="0"/>
        <w:overflowPunct w:val="0"/>
        <w:adjustRightInd/>
        <w:spacing w:line="320" w:lineRule="exact"/>
        <w:jc w:val="both"/>
        <w:rPr>
          <w:rFonts w:hAnsi="ＭＳ 明朝"/>
          <w:kern w:val="2"/>
        </w:rPr>
      </w:pPr>
    </w:p>
    <w:p w:rsidR="001D1A30" w:rsidRPr="001D1A30" w:rsidRDefault="001D1A30" w:rsidP="003474BF">
      <w:pPr>
        <w:wordWrap w:val="0"/>
        <w:overflowPunct w:val="0"/>
        <w:adjustRightInd/>
        <w:spacing w:line="320" w:lineRule="exact"/>
        <w:ind w:leftChars="200" w:left="488" w:firstLineChars="300" w:firstLine="732"/>
        <w:jc w:val="both"/>
        <w:rPr>
          <w:rFonts w:hAnsi="ＭＳ 明朝"/>
          <w:kern w:val="2"/>
        </w:rPr>
      </w:pPr>
      <w:r w:rsidRPr="001D1A30">
        <w:rPr>
          <w:rFonts w:hAnsi="ＭＳ 明朝" w:hint="eastAsia"/>
          <w:kern w:val="2"/>
        </w:rPr>
        <w:t>年</w:t>
      </w:r>
      <w:r w:rsidR="003474BF">
        <w:rPr>
          <w:rFonts w:hAnsi="ＭＳ 明朝" w:hint="eastAsia"/>
          <w:kern w:val="2"/>
        </w:rPr>
        <w:t xml:space="preserve">    </w:t>
      </w:r>
      <w:r w:rsidRPr="001D1A30">
        <w:rPr>
          <w:rFonts w:hAnsi="ＭＳ 明朝" w:hint="eastAsia"/>
          <w:kern w:val="2"/>
        </w:rPr>
        <w:t>月</w:t>
      </w:r>
      <w:r w:rsidR="003474BF">
        <w:rPr>
          <w:rFonts w:hAnsi="ＭＳ 明朝" w:hint="eastAsia"/>
          <w:kern w:val="2"/>
        </w:rPr>
        <w:t xml:space="preserve">    </w:t>
      </w:r>
      <w:r w:rsidRPr="001D1A30">
        <w:rPr>
          <w:rFonts w:hAnsi="ＭＳ 明朝" w:hint="eastAsia"/>
          <w:kern w:val="2"/>
        </w:rPr>
        <w:t>日に申請のありました特例障害児通所給付費の支給について</w:t>
      </w:r>
      <w:r w:rsidR="006767AF">
        <w:rPr>
          <w:rFonts w:hAnsi="ＭＳ 明朝" w:hint="eastAsia"/>
          <w:kern w:val="2"/>
        </w:rPr>
        <w:t>、</w:t>
      </w:r>
      <w:r w:rsidRPr="001D1A30">
        <w:rPr>
          <w:rFonts w:hAnsi="ＭＳ 明朝" w:hint="eastAsia"/>
          <w:kern w:val="2"/>
        </w:rPr>
        <w:t>児童福祉法第２１条の５の４の規定に基づき</w:t>
      </w:r>
      <w:r w:rsidR="006767AF">
        <w:rPr>
          <w:rFonts w:hAnsi="ＭＳ 明朝" w:hint="eastAsia"/>
          <w:kern w:val="2"/>
        </w:rPr>
        <w:t>、</w:t>
      </w:r>
      <w:r w:rsidRPr="001D1A30">
        <w:rPr>
          <w:rFonts w:hAnsi="ＭＳ 明朝" w:hint="eastAsia"/>
          <w:kern w:val="2"/>
        </w:rPr>
        <w:t>下記のとおり決定しましたので通知します。</w:t>
      </w:r>
    </w:p>
    <w:p w:rsidR="001D1A30" w:rsidRPr="001D1A30" w:rsidRDefault="001D1A30" w:rsidP="00AF577E">
      <w:pPr>
        <w:wordWrap w:val="0"/>
        <w:overflowPunct w:val="0"/>
        <w:adjustRightInd/>
        <w:spacing w:line="320" w:lineRule="exact"/>
        <w:jc w:val="center"/>
        <w:rPr>
          <w:rFonts w:hAnsi="ＭＳ 明朝"/>
          <w:kern w:val="2"/>
        </w:rPr>
      </w:pPr>
      <w:r w:rsidRPr="001D1A30">
        <w:rPr>
          <w:rFonts w:hAnsi="ＭＳ 明朝" w:hint="eastAsia"/>
          <w:kern w:val="2"/>
        </w:rPr>
        <w:t>記</w:t>
      </w:r>
    </w:p>
    <w:tbl>
      <w:tblPr>
        <w:tblW w:w="8646" w:type="dxa"/>
        <w:tblInd w:w="525" w:type="dxa"/>
        <w:tblBorders>
          <w:top w:val="single" w:sz="18" w:space="0" w:color="auto"/>
          <w:left w:val="single" w:sz="18" w:space="0" w:color="auto"/>
          <w:bottom w:val="single" w:sz="18" w:space="0" w:color="auto"/>
          <w:right w:val="single" w:sz="18" w:space="0" w:color="auto"/>
          <w:insideV w:val="single" w:sz="6" w:space="0" w:color="auto"/>
        </w:tblBorders>
        <w:tblLayout w:type="fixed"/>
        <w:tblCellMar>
          <w:left w:w="99" w:type="dxa"/>
          <w:right w:w="99" w:type="dxa"/>
        </w:tblCellMar>
        <w:tblLook w:val="0000" w:firstRow="0" w:lastRow="0" w:firstColumn="0" w:lastColumn="0" w:noHBand="0" w:noVBand="0"/>
      </w:tblPr>
      <w:tblGrid>
        <w:gridCol w:w="1880"/>
        <w:gridCol w:w="284"/>
        <w:gridCol w:w="283"/>
        <w:gridCol w:w="284"/>
        <w:gridCol w:w="283"/>
        <w:gridCol w:w="284"/>
        <w:gridCol w:w="283"/>
        <w:gridCol w:w="284"/>
        <w:gridCol w:w="283"/>
        <w:gridCol w:w="284"/>
        <w:gridCol w:w="283"/>
        <w:gridCol w:w="1559"/>
        <w:gridCol w:w="2372"/>
      </w:tblGrid>
      <w:tr w:rsidR="001D1A30" w:rsidRPr="001D1A30" w:rsidTr="003474BF">
        <w:trPr>
          <w:cantSplit/>
          <w:trHeight w:val="575"/>
        </w:trPr>
        <w:tc>
          <w:tcPr>
            <w:tcW w:w="1880" w:type="dxa"/>
            <w:tcBorders>
              <w:top w:val="single" w:sz="4" w:space="0" w:color="auto"/>
              <w:left w:val="single" w:sz="4" w:space="0" w:color="auto"/>
              <w:bottom w:val="single" w:sz="4" w:space="0" w:color="auto"/>
              <w:right w:val="single" w:sz="4" w:space="0" w:color="auto"/>
            </w:tcBorders>
            <w:vAlign w:val="center"/>
          </w:tcPr>
          <w:p w:rsidR="001D1A30" w:rsidRPr="001D1A30" w:rsidRDefault="001D1A30" w:rsidP="00020E79">
            <w:pPr>
              <w:overflowPunct w:val="0"/>
              <w:adjustRightInd/>
              <w:jc w:val="center"/>
              <w:rPr>
                <w:rFonts w:hAnsi="Century"/>
                <w:kern w:val="2"/>
                <w:szCs w:val="20"/>
              </w:rPr>
            </w:pPr>
            <w:r w:rsidRPr="001D1A30">
              <w:rPr>
                <w:rFonts w:hAnsi="Century" w:hint="eastAsia"/>
                <w:kern w:val="2"/>
                <w:szCs w:val="20"/>
              </w:rPr>
              <w:t>受給者証番号</w:t>
            </w:r>
          </w:p>
        </w:tc>
        <w:tc>
          <w:tcPr>
            <w:tcW w:w="284" w:type="dxa"/>
            <w:tcBorders>
              <w:top w:val="single" w:sz="4" w:space="0" w:color="auto"/>
              <w:left w:val="single" w:sz="4" w:space="0" w:color="auto"/>
              <w:bottom w:val="single" w:sz="4" w:space="0" w:color="auto"/>
              <w:right w:val="dashed"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283" w:type="dxa"/>
            <w:tcBorders>
              <w:top w:val="single" w:sz="4" w:space="0" w:color="auto"/>
              <w:left w:val="dashed" w:sz="4" w:space="0" w:color="auto"/>
              <w:bottom w:val="single" w:sz="4" w:space="0" w:color="auto"/>
              <w:right w:val="dashed"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284" w:type="dxa"/>
            <w:tcBorders>
              <w:top w:val="single" w:sz="4" w:space="0" w:color="auto"/>
              <w:left w:val="dashed" w:sz="4" w:space="0" w:color="auto"/>
              <w:bottom w:val="single" w:sz="4" w:space="0" w:color="auto"/>
              <w:right w:val="dashed"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283" w:type="dxa"/>
            <w:tcBorders>
              <w:top w:val="single" w:sz="4" w:space="0" w:color="auto"/>
              <w:left w:val="dashed" w:sz="4" w:space="0" w:color="auto"/>
              <w:bottom w:val="single" w:sz="4" w:space="0" w:color="auto"/>
              <w:right w:val="dashed"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284" w:type="dxa"/>
            <w:tcBorders>
              <w:top w:val="single" w:sz="4" w:space="0" w:color="auto"/>
              <w:left w:val="dashed" w:sz="4" w:space="0" w:color="auto"/>
              <w:bottom w:val="single" w:sz="4" w:space="0" w:color="auto"/>
              <w:right w:val="dashed"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283" w:type="dxa"/>
            <w:tcBorders>
              <w:top w:val="single" w:sz="4" w:space="0" w:color="auto"/>
              <w:left w:val="dashed" w:sz="4" w:space="0" w:color="auto"/>
              <w:bottom w:val="single" w:sz="4" w:space="0" w:color="auto"/>
              <w:right w:val="dashed"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284" w:type="dxa"/>
            <w:tcBorders>
              <w:top w:val="single" w:sz="4" w:space="0" w:color="auto"/>
              <w:left w:val="dashed" w:sz="4" w:space="0" w:color="auto"/>
              <w:bottom w:val="single" w:sz="4" w:space="0" w:color="auto"/>
              <w:right w:val="dashed"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283" w:type="dxa"/>
            <w:tcBorders>
              <w:top w:val="single" w:sz="4" w:space="0" w:color="auto"/>
              <w:left w:val="dashed" w:sz="4" w:space="0" w:color="auto"/>
              <w:bottom w:val="single" w:sz="4" w:space="0" w:color="auto"/>
              <w:right w:val="dashed"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284" w:type="dxa"/>
            <w:tcBorders>
              <w:top w:val="single" w:sz="4" w:space="0" w:color="auto"/>
              <w:left w:val="dashed" w:sz="4" w:space="0" w:color="auto"/>
              <w:bottom w:val="single" w:sz="4" w:space="0" w:color="auto"/>
              <w:right w:val="dashed"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283" w:type="dxa"/>
            <w:tcBorders>
              <w:top w:val="single" w:sz="4" w:space="0" w:color="auto"/>
              <w:left w:val="dashed" w:sz="4" w:space="0" w:color="auto"/>
              <w:bottom w:val="single" w:sz="4" w:space="0" w:color="auto"/>
              <w:right w:val="single" w:sz="4" w:space="0" w:color="auto"/>
            </w:tcBorders>
            <w:vAlign w:val="center"/>
          </w:tcPr>
          <w:p w:rsidR="001D1A30" w:rsidRPr="001D1A30" w:rsidRDefault="001D1A30" w:rsidP="001D1A30">
            <w:pPr>
              <w:wordWrap w:val="0"/>
              <w:overflowPunct w:val="0"/>
              <w:adjustRightInd/>
              <w:jc w:val="both"/>
              <w:rPr>
                <w:rFonts w:hAnsi="Century"/>
                <w:kern w:val="2"/>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D1A30" w:rsidRPr="001D1A30" w:rsidRDefault="001D1A30" w:rsidP="00020E79">
            <w:pPr>
              <w:overflowPunct w:val="0"/>
              <w:adjustRightInd/>
              <w:jc w:val="center"/>
              <w:rPr>
                <w:rFonts w:hAnsi="Century"/>
                <w:kern w:val="2"/>
                <w:szCs w:val="20"/>
              </w:rPr>
            </w:pPr>
            <w:r w:rsidRPr="001D1A30">
              <w:rPr>
                <w:rFonts w:hAnsi="Century" w:hint="eastAsia"/>
                <w:kern w:val="2"/>
                <w:szCs w:val="20"/>
              </w:rPr>
              <w:t>申請者氏名</w:t>
            </w:r>
          </w:p>
        </w:tc>
        <w:tc>
          <w:tcPr>
            <w:tcW w:w="2372" w:type="dxa"/>
            <w:tcBorders>
              <w:top w:val="single" w:sz="4" w:space="0" w:color="auto"/>
              <w:left w:val="single" w:sz="4" w:space="0" w:color="auto"/>
              <w:bottom w:val="single" w:sz="4" w:space="0" w:color="auto"/>
              <w:right w:val="single" w:sz="4" w:space="0" w:color="auto"/>
            </w:tcBorders>
            <w:vAlign w:val="center"/>
          </w:tcPr>
          <w:p w:rsidR="001D1A30" w:rsidRPr="001D1A30" w:rsidRDefault="001D1A30" w:rsidP="001D1A30">
            <w:pPr>
              <w:wordWrap w:val="0"/>
              <w:overflowPunct w:val="0"/>
              <w:adjustRightInd/>
              <w:jc w:val="both"/>
              <w:rPr>
                <w:rFonts w:hAnsi="Century"/>
                <w:kern w:val="2"/>
                <w:szCs w:val="20"/>
              </w:rPr>
            </w:pPr>
          </w:p>
        </w:tc>
      </w:tr>
    </w:tbl>
    <w:p w:rsidR="001D1A30" w:rsidRPr="001D1A30" w:rsidRDefault="001D1A30" w:rsidP="001D1A30">
      <w:pPr>
        <w:wordWrap w:val="0"/>
        <w:overflowPunct w:val="0"/>
        <w:adjustRightInd/>
        <w:jc w:val="both"/>
        <w:rPr>
          <w:rFonts w:hAnsi="Century"/>
          <w:kern w:val="2"/>
          <w:szCs w:val="20"/>
        </w:rPr>
      </w:pPr>
    </w:p>
    <w:tbl>
      <w:tblPr>
        <w:tblW w:w="8646" w:type="dxa"/>
        <w:tblInd w:w="52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9"/>
        <w:gridCol w:w="463"/>
        <w:gridCol w:w="1805"/>
        <w:gridCol w:w="567"/>
        <w:gridCol w:w="1559"/>
        <w:gridCol w:w="2693"/>
      </w:tblGrid>
      <w:tr w:rsidR="001D1A30" w:rsidRPr="001D1A30" w:rsidTr="00200ADF">
        <w:trPr>
          <w:trHeight w:val="294"/>
        </w:trPr>
        <w:tc>
          <w:tcPr>
            <w:tcW w:w="1559" w:type="dxa"/>
            <w:tcBorders>
              <w:top w:val="single" w:sz="4" w:space="0" w:color="auto"/>
              <w:left w:val="single" w:sz="4" w:space="0" w:color="auto"/>
              <w:bottom w:val="single" w:sz="4" w:space="0" w:color="auto"/>
              <w:right w:val="single" w:sz="4" w:space="0" w:color="auto"/>
            </w:tcBorders>
            <w:vAlign w:val="center"/>
          </w:tcPr>
          <w:p w:rsidR="001D1A30" w:rsidRPr="001D1A30" w:rsidRDefault="001D1A30" w:rsidP="00020E79">
            <w:pPr>
              <w:overflowPunct w:val="0"/>
              <w:adjustRightInd/>
              <w:jc w:val="center"/>
              <w:rPr>
                <w:rFonts w:hAnsi="Century"/>
                <w:kern w:val="2"/>
                <w:szCs w:val="20"/>
              </w:rPr>
            </w:pPr>
            <w:r w:rsidRPr="001D1A30">
              <w:rPr>
                <w:rFonts w:hAnsi="Century" w:hint="eastAsia"/>
                <w:kern w:val="2"/>
                <w:szCs w:val="20"/>
              </w:rPr>
              <w:t>受付年月日</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1D1A30" w:rsidRPr="001D1A30" w:rsidRDefault="001D1A30" w:rsidP="00020E79">
            <w:pPr>
              <w:wordWrap w:val="0"/>
              <w:overflowPunct w:val="0"/>
              <w:adjustRightInd/>
              <w:ind w:firstLineChars="300" w:firstLine="732"/>
              <w:jc w:val="right"/>
              <w:rPr>
                <w:rFonts w:hAnsi="Century"/>
                <w:kern w:val="2"/>
                <w:szCs w:val="20"/>
              </w:rPr>
            </w:pPr>
            <w:r w:rsidRPr="001D1A30">
              <w:rPr>
                <w:rFonts w:hAnsi="Century" w:hint="eastAsia"/>
                <w:kern w:val="2"/>
                <w:szCs w:val="20"/>
              </w:rPr>
              <w:t>年</w:t>
            </w:r>
            <w:r w:rsidR="00B9389C">
              <w:rPr>
                <w:rFonts w:hAnsi="Century" w:hint="eastAsia"/>
                <w:kern w:val="2"/>
                <w:szCs w:val="20"/>
              </w:rPr>
              <w:t xml:space="preserve">    </w:t>
            </w:r>
            <w:r w:rsidRPr="001D1A30">
              <w:rPr>
                <w:rFonts w:hAnsi="Century" w:hint="eastAsia"/>
                <w:kern w:val="2"/>
                <w:szCs w:val="20"/>
              </w:rPr>
              <w:t>月</w:t>
            </w:r>
            <w:r w:rsidR="00B9389C">
              <w:rPr>
                <w:rFonts w:hAnsi="Century" w:hint="eastAsia"/>
                <w:kern w:val="2"/>
                <w:szCs w:val="20"/>
              </w:rPr>
              <w:t xml:space="preserve">    </w:t>
            </w:r>
            <w:r w:rsidRPr="001D1A30">
              <w:rPr>
                <w:rFonts w:hAnsi="Century" w:hint="eastAsia"/>
                <w:kern w:val="2"/>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1D1A30" w:rsidRPr="001D1A30" w:rsidRDefault="001D1A30" w:rsidP="001D1A30">
            <w:pPr>
              <w:wordWrap w:val="0"/>
              <w:overflowPunct w:val="0"/>
              <w:adjustRightInd/>
              <w:jc w:val="both"/>
              <w:rPr>
                <w:rFonts w:hAnsi="Century"/>
                <w:kern w:val="2"/>
                <w:szCs w:val="20"/>
              </w:rPr>
            </w:pPr>
            <w:r w:rsidRPr="001D1A30">
              <w:rPr>
                <w:rFonts w:hAnsi="Century" w:hint="eastAsia"/>
                <w:kern w:val="2"/>
                <w:szCs w:val="20"/>
              </w:rPr>
              <w:t>決定年月日</w:t>
            </w:r>
          </w:p>
        </w:tc>
        <w:tc>
          <w:tcPr>
            <w:tcW w:w="2693" w:type="dxa"/>
            <w:tcBorders>
              <w:top w:val="single" w:sz="4" w:space="0" w:color="auto"/>
              <w:left w:val="single" w:sz="4" w:space="0" w:color="auto"/>
              <w:bottom w:val="single" w:sz="4" w:space="0" w:color="auto"/>
              <w:right w:val="single" w:sz="4" w:space="0" w:color="auto"/>
            </w:tcBorders>
            <w:vAlign w:val="center"/>
          </w:tcPr>
          <w:p w:rsidR="001D1A30" w:rsidRPr="001D1A30" w:rsidRDefault="001D1A30" w:rsidP="00020E79">
            <w:pPr>
              <w:wordWrap w:val="0"/>
              <w:overflowPunct w:val="0"/>
              <w:adjustRightInd/>
              <w:ind w:firstLineChars="300" w:firstLine="732"/>
              <w:jc w:val="right"/>
              <w:rPr>
                <w:rFonts w:hAnsi="Century"/>
                <w:kern w:val="2"/>
                <w:szCs w:val="20"/>
              </w:rPr>
            </w:pPr>
            <w:r w:rsidRPr="001D1A30">
              <w:rPr>
                <w:rFonts w:hAnsi="Century" w:hint="eastAsia"/>
                <w:kern w:val="2"/>
                <w:szCs w:val="20"/>
              </w:rPr>
              <w:t>年</w:t>
            </w:r>
            <w:r w:rsidR="00B9389C">
              <w:rPr>
                <w:rFonts w:hAnsi="Century" w:hint="eastAsia"/>
                <w:kern w:val="2"/>
                <w:szCs w:val="20"/>
              </w:rPr>
              <w:t xml:space="preserve">    </w:t>
            </w:r>
            <w:r w:rsidRPr="001D1A30">
              <w:rPr>
                <w:rFonts w:hAnsi="Century" w:hint="eastAsia"/>
                <w:kern w:val="2"/>
                <w:szCs w:val="20"/>
              </w:rPr>
              <w:t>月</w:t>
            </w:r>
            <w:r w:rsidR="00B9389C">
              <w:rPr>
                <w:rFonts w:hAnsi="Century" w:hint="eastAsia"/>
                <w:kern w:val="2"/>
                <w:szCs w:val="20"/>
              </w:rPr>
              <w:t xml:space="preserve">    </w:t>
            </w:r>
            <w:r w:rsidRPr="001D1A30">
              <w:rPr>
                <w:rFonts w:hAnsi="Century" w:hint="eastAsia"/>
                <w:kern w:val="2"/>
                <w:szCs w:val="20"/>
              </w:rPr>
              <w:t>日</w:t>
            </w:r>
          </w:p>
        </w:tc>
      </w:tr>
      <w:tr w:rsidR="001D1A30" w:rsidRPr="001D1A30" w:rsidTr="003474BF">
        <w:trPr>
          <w:trHeight w:val="421"/>
        </w:trPr>
        <w:tc>
          <w:tcPr>
            <w:tcW w:w="3827" w:type="dxa"/>
            <w:gridSpan w:val="3"/>
            <w:tcBorders>
              <w:top w:val="single" w:sz="4" w:space="0" w:color="auto"/>
              <w:left w:val="single" w:sz="4" w:space="0" w:color="auto"/>
              <w:bottom w:val="single" w:sz="4" w:space="0" w:color="auto"/>
              <w:right w:val="single" w:sz="4" w:space="0" w:color="auto"/>
            </w:tcBorders>
            <w:vAlign w:val="center"/>
          </w:tcPr>
          <w:p w:rsidR="001D1A30" w:rsidRPr="001D1A30" w:rsidRDefault="001D1A30" w:rsidP="001D1A30">
            <w:pPr>
              <w:wordWrap w:val="0"/>
              <w:overflowPunct w:val="0"/>
              <w:adjustRightInd/>
              <w:jc w:val="both"/>
              <w:rPr>
                <w:rFonts w:hAnsi="Century"/>
                <w:kern w:val="2"/>
                <w:szCs w:val="20"/>
              </w:rPr>
            </w:pPr>
            <w:r w:rsidRPr="001D1A30">
              <w:rPr>
                <w:rFonts w:hAnsi="Century" w:hint="eastAsia"/>
                <w:kern w:val="2"/>
                <w:szCs w:val="20"/>
              </w:rPr>
              <w:t>特例障害児通所給付費申請額</w:t>
            </w: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1D1A30" w:rsidRPr="001D1A30" w:rsidRDefault="001D1A30" w:rsidP="00B9389C">
            <w:pPr>
              <w:wordWrap w:val="0"/>
              <w:overflowPunct w:val="0"/>
              <w:adjustRightInd/>
              <w:jc w:val="right"/>
              <w:rPr>
                <w:rFonts w:hAnsi="Century"/>
                <w:kern w:val="2"/>
                <w:szCs w:val="20"/>
              </w:rPr>
            </w:pPr>
            <w:r w:rsidRPr="001D1A30">
              <w:rPr>
                <w:rFonts w:hAnsi="Century" w:hint="eastAsia"/>
                <w:kern w:val="2"/>
                <w:szCs w:val="20"/>
              </w:rPr>
              <w:t>円</w:t>
            </w:r>
          </w:p>
        </w:tc>
      </w:tr>
      <w:tr w:rsidR="001D1A30" w:rsidRPr="001D1A30" w:rsidTr="003474BF">
        <w:trPr>
          <w:trHeight w:val="501"/>
        </w:trPr>
        <w:tc>
          <w:tcPr>
            <w:tcW w:w="2022" w:type="dxa"/>
            <w:gridSpan w:val="2"/>
            <w:tcBorders>
              <w:top w:val="single" w:sz="4" w:space="0" w:color="auto"/>
              <w:left w:val="single" w:sz="4" w:space="0" w:color="auto"/>
              <w:bottom w:val="single" w:sz="4" w:space="0" w:color="auto"/>
              <w:right w:val="single" w:sz="4" w:space="0" w:color="auto"/>
            </w:tcBorders>
            <w:vAlign w:val="center"/>
          </w:tcPr>
          <w:p w:rsidR="001D1A30" w:rsidRPr="001D1A30" w:rsidRDefault="001D1A30" w:rsidP="001D1A30">
            <w:pPr>
              <w:wordWrap w:val="0"/>
              <w:overflowPunct w:val="0"/>
              <w:adjustRightInd/>
              <w:jc w:val="both"/>
              <w:rPr>
                <w:rFonts w:hAnsi="Century"/>
                <w:kern w:val="2"/>
                <w:szCs w:val="20"/>
              </w:rPr>
            </w:pPr>
            <w:r w:rsidRPr="001D1A30">
              <w:rPr>
                <w:rFonts w:hAnsi="Century" w:hint="eastAsia"/>
                <w:kern w:val="2"/>
                <w:szCs w:val="20"/>
              </w:rPr>
              <w:t>支給決定の内容</w:t>
            </w:r>
          </w:p>
        </w:tc>
        <w:tc>
          <w:tcPr>
            <w:tcW w:w="6624" w:type="dxa"/>
            <w:gridSpan w:val="4"/>
            <w:tcBorders>
              <w:top w:val="single" w:sz="4" w:space="0" w:color="auto"/>
              <w:left w:val="single" w:sz="4" w:space="0" w:color="auto"/>
              <w:bottom w:val="single" w:sz="4" w:space="0" w:color="auto"/>
              <w:right w:val="single" w:sz="4" w:space="0" w:color="auto"/>
            </w:tcBorders>
            <w:vAlign w:val="center"/>
          </w:tcPr>
          <w:p w:rsidR="001D1A30" w:rsidRPr="001D1A30" w:rsidRDefault="001D1A30" w:rsidP="001D1A30">
            <w:pPr>
              <w:wordWrap w:val="0"/>
              <w:overflowPunct w:val="0"/>
              <w:adjustRightInd/>
              <w:jc w:val="both"/>
              <w:rPr>
                <w:rFonts w:hAnsi="Century"/>
                <w:kern w:val="2"/>
                <w:szCs w:val="20"/>
              </w:rPr>
            </w:pPr>
          </w:p>
        </w:tc>
      </w:tr>
      <w:tr w:rsidR="001D1A30" w:rsidRPr="001D1A30" w:rsidTr="00B9389C">
        <w:trPr>
          <w:trHeight w:val="598"/>
        </w:trPr>
        <w:tc>
          <w:tcPr>
            <w:tcW w:w="2022" w:type="dxa"/>
            <w:gridSpan w:val="2"/>
            <w:tcBorders>
              <w:top w:val="single" w:sz="4" w:space="0" w:color="auto"/>
              <w:left w:val="single" w:sz="4" w:space="0" w:color="auto"/>
              <w:bottom w:val="single" w:sz="4" w:space="0" w:color="auto"/>
              <w:right w:val="single" w:sz="4" w:space="0" w:color="auto"/>
            </w:tcBorders>
            <w:vAlign w:val="center"/>
          </w:tcPr>
          <w:p w:rsidR="001D1A30" w:rsidRPr="001D1A30" w:rsidRDefault="001D1A30" w:rsidP="00574EC2">
            <w:pPr>
              <w:overflowPunct w:val="0"/>
              <w:adjustRightInd/>
              <w:jc w:val="center"/>
              <w:rPr>
                <w:rFonts w:hAnsi="Century"/>
                <w:kern w:val="2"/>
                <w:szCs w:val="20"/>
              </w:rPr>
            </w:pPr>
            <w:r w:rsidRPr="001D1A30">
              <w:rPr>
                <w:rFonts w:hAnsi="Century" w:hint="eastAsia"/>
                <w:kern w:val="2"/>
                <w:szCs w:val="20"/>
              </w:rPr>
              <w:t>支</w:t>
            </w:r>
            <w:r w:rsidR="003474BF">
              <w:rPr>
                <w:rFonts w:hAnsi="Century" w:hint="eastAsia"/>
                <w:kern w:val="2"/>
                <w:szCs w:val="20"/>
              </w:rPr>
              <w:t xml:space="preserve">  </w:t>
            </w:r>
            <w:r w:rsidRPr="001D1A30">
              <w:rPr>
                <w:rFonts w:hAnsi="Century" w:hint="eastAsia"/>
                <w:kern w:val="2"/>
                <w:szCs w:val="20"/>
              </w:rPr>
              <w:t>給</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1D1A30" w:rsidRPr="001D1A30" w:rsidRDefault="00B9389C" w:rsidP="001D1A30">
            <w:pPr>
              <w:wordWrap w:val="0"/>
              <w:overflowPunct w:val="0"/>
              <w:adjustRightInd/>
              <w:jc w:val="center"/>
              <w:rPr>
                <w:rFonts w:hAnsi="Century"/>
                <w:kern w:val="2"/>
                <w:szCs w:val="20"/>
              </w:rPr>
            </w:pPr>
            <w:r>
              <w:rPr>
                <w:rFonts w:hAnsi="Century" w:hint="eastAsia"/>
                <w:kern w:val="2"/>
                <w:szCs w:val="20"/>
              </w:rPr>
              <w:t xml:space="preserve">□する  </w:t>
            </w:r>
            <w:r w:rsidR="001D1A30" w:rsidRPr="001D1A30">
              <w:rPr>
                <w:rFonts w:hAnsi="Century" w:hint="eastAsia"/>
                <w:kern w:val="2"/>
                <w:szCs w:val="20"/>
              </w:rPr>
              <w:t>□しない</w:t>
            </w:r>
          </w:p>
        </w:tc>
        <w:tc>
          <w:tcPr>
            <w:tcW w:w="1559" w:type="dxa"/>
            <w:tcBorders>
              <w:top w:val="single" w:sz="4" w:space="0" w:color="auto"/>
              <w:left w:val="single" w:sz="4" w:space="0" w:color="auto"/>
              <w:bottom w:val="single" w:sz="4" w:space="0" w:color="auto"/>
              <w:right w:val="single" w:sz="4" w:space="0" w:color="auto"/>
            </w:tcBorders>
            <w:vAlign w:val="center"/>
          </w:tcPr>
          <w:p w:rsidR="001D1A30" w:rsidRPr="001D1A30" w:rsidRDefault="001D1A30" w:rsidP="003474BF">
            <w:pPr>
              <w:overflowPunct w:val="0"/>
              <w:adjustRightInd/>
              <w:jc w:val="center"/>
              <w:rPr>
                <w:rFonts w:hAnsi="Century"/>
                <w:kern w:val="2"/>
                <w:szCs w:val="20"/>
              </w:rPr>
            </w:pPr>
            <w:r w:rsidRPr="001D1A30">
              <w:rPr>
                <w:rFonts w:hAnsi="Century" w:hint="eastAsia"/>
                <w:kern w:val="2"/>
                <w:szCs w:val="20"/>
              </w:rPr>
              <w:t>支給金額</w:t>
            </w:r>
          </w:p>
        </w:tc>
        <w:tc>
          <w:tcPr>
            <w:tcW w:w="2693" w:type="dxa"/>
            <w:tcBorders>
              <w:top w:val="single" w:sz="4" w:space="0" w:color="auto"/>
              <w:left w:val="single" w:sz="4" w:space="0" w:color="auto"/>
              <w:bottom w:val="single" w:sz="4" w:space="0" w:color="auto"/>
              <w:right w:val="single" w:sz="4" w:space="0" w:color="auto"/>
            </w:tcBorders>
            <w:vAlign w:val="center"/>
          </w:tcPr>
          <w:p w:rsidR="001D1A30" w:rsidRPr="001D1A30" w:rsidRDefault="001D1A30" w:rsidP="001D1A30">
            <w:pPr>
              <w:wordWrap w:val="0"/>
              <w:overflowPunct w:val="0"/>
              <w:adjustRightInd/>
              <w:jc w:val="right"/>
              <w:rPr>
                <w:rFonts w:hAnsi="Century"/>
                <w:kern w:val="2"/>
                <w:szCs w:val="20"/>
              </w:rPr>
            </w:pPr>
            <w:r w:rsidRPr="001D1A30">
              <w:rPr>
                <w:rFonts w:hAnsi="Century" w:hint="eastAsia"/>
                <w:kern w:val="2"/>
                <w:szCs w:val="20"/>
              </w:rPr>
              <w:t>円</w:t>
            </w:r>
          </w:p>
        </w:tc>
      </w:tr>
      <w:tr w:rsidR="001D1A30" w:rsidRPr="001D1A30" w:rsidTr="00B9389C">
        <w:trPr>
          <w:cantSplit/>
          <w:trHeight w:val="763"/>
        </w:trPr>
        <w:tc>
          <w:tcPr>
            <w:tcW w:w="2022" w:type="dxa"/>
            <w:gridSpan w:val="2"/>
            <w:tcBorders>
              <w:top w:val="single" w:sz="4" w:space="0" w:color="auto"/>
              <w:left w:val="single" w:sz="4" w:space="0" w:color="auto"/>
              <w:bottom w:val="single" w:sz="4" w:space="0" w:color="auto"/>
              <w:right w:val="single" w:sz="4" w:space="0" w:color="auto"/>
            </w:tcBorders>
            <w:vAlign w:val="center"/>
          </w:tcPr>
          <w:p w:rsidR="001D1A30" w:rsidRPr="001D1A30" w:rsidRDefault="001D1A30" w:rsidP="001D1A30">
            <w:pPr>
              <w:wordWrap w:val="0"/>
              <w:overflowPunct w:val="0"/>
              <w:adjustRightInd/>
              <w:jc w:val="both"/>
              <w:rPr>
                <w:rFonts w:hAnsi="Century"/>
                <w:kern w:val="2"/>
                <w:szCs w:val="20"/>
              </w:rPr>
            </w:pPr>
            <w:r w:rsidRPr="001D1A30">
              <w:rPr>
                <w:rFonts w:hAnsi="Century" w:hint="eastAsia"/>
                <w:kern w:val="2"/>
                <w:szCs w:val="20"/>
              </w:rPr>
              <w:t>不支給・減額の理由</w:t>
            </w:r>
          </w:p>
        </w:tc>
        <w:tc>
          <w:tcPr>
            <w:tcW w:w="6624" w:type="dxa"/>
            <w:gridSpan w:val="4"/>
            <w:tcBorders>
              <w:top w:val="single" w:sz="4" w:space="0" w:color="auto"/>
              <w:left w:val="single" w:sz="4" w:space="0" w:color="auto"/>
              <w:bottom w:val="single" w:sz="4" w:space="0" w:color="auto"/>
              <w:right w:val="single" w:sz="4" w:space="0" w:color="auto"/>
            </w:tcBorders>
            <w:vAlign w:val="center"/>
          </w:tcPr>
          <w:p w:rsidR="001D1A30" w:rsidRPr="001D1A30" w:rsidRDefault="001D1A30" w:rsidP="001D1A30">
            <w:pPr>
              <w:wordWrap w:val="0"/>
              <w:overflowPunct w:val="0"/>
              <w:adjustRightInd/>
              <w:jc w:val="both"/>
              <w:rPr>
                <w:rFonts w:hAnsi="Century"/>
                <w:kern w:val="2"/>
                <w:szCs w:val="20"/>
              </w:rPr>
            </w:pPr>
          </w:p>
        </w:tc>
      </w:tr>
    </w:tbl>
    <w:p w:rsidR="001D1A30" w:rsidRPr="00574EC2" w:rsidRDefault="00846957" w:rsidP="00574EC2">
      <w:pPr>
        <w:wordWrap w:val="0"/>
        <w:overflowPunct w:val="0"/>
        <w:adjustRightInd/>
        <w:spacing w:line="320" w:lineRule="exact"/>
        <w:jc w:val="both"/>
        <w:rPr>
          <w:rFonts w:hAnsi="ＭＳ 明朝"/>
          <w:kern w:val="2"/>
          <w:sz w:val="22"/>
          <w:szCs w:val="22"/>
        </w:rPr>
      </w:pPr>
      <w:r w:rsidRPr="00574EC2">
        <w:rPr>
          <w:rFonts w:hAnsi="ＭＳ 明朝" w:hint="eastAsia"/>
          <w:kern w:val="2"/>
          <w:sz w:val="22"/>
          <w:szCs w:val="22"/>
        </w:rPr>
        <w:t>不服申立て及び取消訴訟</w:t>
      </w:r>
    </w:p>
    <w:p w:rsidR="001D1A30" w:rsidRPr="00574EC2" w:rsidRDefault="003474BF" w:rsidP="00574EC2">
      <w:pPr>
        <w:wordWrap w:val="0"/>
        <w:overflowPunct w:val="0"/>
        <w:adjustRightInd/>
        <w:spacing w:line="320" w:lineRule="exact"/>
        <w:ind w:leftChars="100" w:left="540" w:hangingChars="132" w:hanging="296"/>
        <w:jc w:val="both"/>
        <w:rPr>
          <w:rFonts w:hAnsi="ＭＳ 明朝"/>
          <w:kern w:val="2"/>
          <w:sz w:val="22"/>
          <w:szCs w:val="22"/>
        </w:rPr>
      </w:pPr>
      <w:r w:rsidRPr="00574EC2">
        <w:rPr>
          <w:rFonts w:hAnsi="ＭＳ 明朝" w:hint="eastAsia"/>
          <w:kern w:val="2"/>
          <w:sz w:val="22"/>
          <w:szCs w:val="22"/>
        </w:rPr>
        <w:t xml:space="preserve">１  </w:t>
      </w:r>
      <w:r w:rsidR="00846957" w:rsidRPr="00574EC2">
        <w:rPr>
          <w:rFonts w:hAnsi="ＭＳ 明朝" w:hint="eastAsia"/>
          <w:kern w:val="2"/>
          <w:sz w:val="22"/>
          <w:szCs w:val="22"/>
        </w:rPr>
        <w:t>この決定について不服があるときは、この通知書を受け取った日の翌日から起算して３箇月以内に山梨県知事に対し審査請求をすることができます。なお、審査請求をした場合には、山梨県知事に申し立てれば、口頭により意見を述べることができます。</w:t>
      </w:r>
    </w:p>
    <w:p w:rsidR="001D1A30" w:rsidRPr="00574EC2" w:rsidRDefault="003474BF" w:rsidP="00574EC2">
      <w:pPr>
        <w:wordWrap w:val="0"/>
        <w:overflowPunct w:val="0"/>
        <w:adjustRightInd/>
        <w:spacing w:line="320" w:lineRule="exact"/>
        <w:ind w:leftChars="100" w:left="540" w:hangingChars="132" w:hanging="296"/>
        <w:jc w:val="both"/>
        <w:rPr>
          <w:rFonts w:hAnsi="ＭＳ 明朝"/>
          <w:kern w:val="2"/>
          <w:sz w:val="22"/>
          <w:szCs w:val="22"/>
        </w:rPr>
      </w:pPr>
      <w:r w:rsidRPr="00574EC2">
        <w:rPr>
          <w:rFonts w:hAnsi="ＭＳ 明朝" w:hint="eastAsia"/>
          <w:kern w:val="2"/>
          <w:sz w:val="22"/>
          <w:szCs w:val="22"/>
        </w:rPr>
        <w:t xml:space="preserve">２  </w:t>
      </w:r>
      <w:r w:rsidR="00846957" w:rsidRPr="00574EC2">
        <w:rPr>
          <w:rFonts w:hAnsi="ＭＳ 明朝" w:hint="eastAsia"/>
          <w:kern w:val="2"/>
          <w:sz w:val="22"/>
          <w:szCs w:val="22"/>
        </w:rPr>
        <w:t>また、処分の取消しの訴えは、前記の審査請求に対する裁決書を受け取った日の翌日から起算して６箇月以内に</w:t>
      </w:r>
      <w:r w:rsidR="00B9389C" w:rsidRPr="00574EC2">
        <w:rPr>
          <w:rFonts w:hAnsi="ＭＳ 明朝" w:hint="eastAsia"/>
          <w:kern w:val="2"/>
          <w:sz w:val="22"/>
          <w:szCs w:val="22"/>
        </w:rPr>
        <w:t>身延町</w:t>
      </w:r>
      <w:r w:rsidR="00846957" w:rsidRPr="00574EC2">
        <w:rPr>
          <w:rFonts w:hAnsi="ＭＳ 明朝" w:hint="eastAsia"/>
          <w:kern w:val="2"/>
          <w:sz w:val="22"/>
          <w:szCs w:val="22"/>
        </w:rPr>
        <w:t>を被告として（訴訟において</w:t>
      </w:r>
      <w:r w:rsidR="00B9389C" w:rsidRPr="00574EC2">
        <w:rPr>
          <w:rFonts w:hAnsi="ＭＳ 明朝" w:hint="eastAsia"/>
          <w:kern w:val="2"/>
          <w:sz w:val="22"/>
          <w:szCs w:val="22"/>
        </w:rPr>
        <w:t>身延町</w:t>
      </w:r>
      <w:r w:rsidR="00846957" w:rsidRPr="00574EC2">
        <w:rPr>
          <w:rFonts w:hAnsi="ＭＳ 明朝" w:hint="eastAsia"/>
          <w:kern w:val="2"/>
          <w:sz w:val="22"/>
          <w:szCs w:val="22"/>
        </w:rPr>
        <w:t>を代表する者は</w:t>
      </w:r>
      <w:r w:rsidR="00B9389C" w:rsidRPr="00574EC2">
        <w:rPr>
          <w:rFonts w:hAnsi="ＭＳ 明朝" w:hint="eastAsia"/>
          <w:kern w:val="2"/>
          <w:sz w:val="22"/>
          <w:szCs w:val="22"/>
        </w:rPr>
        <w:t>身延町長</w:t>
      </w:r>
      <w:r w:rsidR="00846957" w:rsidRPr="00574EC2">
        <w:rPr>
          <w:rFonts w:hAnsi="ＭＳ 明朝" w:hint="eastAsia"/>
          <w:kern w:val="2"/>
          <w:sz w:val="22"/>
          <w:szCs w:val="22"/>
        </w:rPr>
        <w:t>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rsidR="001D1A30" w:rsidRPr="00574EC2" w:rsidRDefault="00846957" w:rsidP="00574EC2">
      <w:pPr>
        <w:wordWrap w:val="0"/>
        <w:overflowPunct w:val="0"/>
        <w:adjustRightInd/>
        <w:spacing w:line="320" w:lineRule="exact"/>
        <w:jc w:val="both"/>
        <w:rPr>
          <w:rFonts w:hAnsi="ＭＳ 明朝"/>
          <w:kern w:val="2"/>
          <w:sz w:val="22"/>
          <w:szCs w:val="22"/>
        </w:rPr>
      </w:pPr>
      <w:r w:rsidRPr="00574EC2">
        <w:rPr>
          <w:rFonts w:hAnsi="ＭＳ 明朝" w:hint="eastAsia"/>
          <w:kern w:val="2"/>
          <w:sz w:val="22"/>
          <w:szCs w:val="22"/>
        </w:rPr>
        <w:t xml:space="preserve">　　</w:t>
      </w:r>
      <w:r w:rsidRPr="00574EC2">
        <w:rPr>
          <w:rFonts w:hAnsi="ＭＳ 明朝"/>
          <w:kern w:val="2"/>
          <w:sz w:val="22"/>
          <w:szCs w:val="22"/>
        </w:rPr>
        <w:t>(</w:t>
      </w:r>
      <w:r w:rsidRPr="00574EC2">
        <w:rPr>
          <w:rFonts w:hAnsi="ＭＳ 明朝" w:hint="eastAsia"/>
          <w:kern w:val="2"/>
          <w:sz w:val="22"/>
          <w:szCs w:val="22"/>
        </w:rPr>
        <w:t>１</w:t>
      </w:r>
      <w:r w:rsidRPr="00574EC2">
        <w:rPr>
          <w:rFonts w:hAnsi="ＭＳ 明朝"/>
          <w:kern w:val="2"/>
          <w:sz w:val="22"/>
          <w:szCs w:val="22"/>
        </w:rPr>
        <w:t>)</w:t>
      </w:r>
      <w:r w:rsidRPr="00574EC2">
        <w:rPr>
          <w:rFonts w:hAnsi="ＭＳ 明朝" w:hint="eastAsia"/>
          <w:kern w:val="2"/>
          <w:sz w:val="22"/>
          <w:szCs w:val="22"/>
        </w:rPr>
        <w:t xml:space="preserve">　審査請求があった日</w:t>
      </w:r>
      <w:r w:rsidR="00574EC2">
        <w:rPr>
          <w:rFonts w:hAnsi="ＭＳ 明朝" w:hint="eastAsia"/>
          <w:kern w:val="2"/>
          <w:sz w:val="22"/>
          <w:szCs w:val="22"/>
        </w:rPr>
        <w:t>の翌日</w:t>
      </w:r>
      <w:r w:rsidRPr="00574EC2">
        <w:rPr>
          <w:rFonts w:hAnsi="ＭＳ 明朝" w:hint="eastAsia"/>
          <w:kern w:val="2"/>
          <w:sz w:val="22"/>
          <w:szCs w:val="22"/>
        </w:rPr>
        <w:t>から</w:t>
      </w:r>
      <w:r w:rsidR="00574EC2">
        <w:rPr>
          <w:rFonts w:hAnsi="ＭＳ 明朝" w:hint="eastAsia"/>
          <w:kern w:val="2"/>
          <w:sz w:val="22"/>
          <w:szCs w:val="22"/>
        </w:rPr>
        <w:t>起算して</w:t>
      </w:r>
      <w:r w:rsidRPr="00574EC2">
        <w:rPr>
          <w:rFonts w:hAnsi="ＭＳ 明朝" w:hint="eastAsia"/>
          <w:kern w:val="2"/>
          <w:sz w:val="22"/>
          <w:szCs w:val="22"/>
        </w:rPr>
        <w:t>３箇月を経過しても裁決がないとき。</w:t>
      </w:r>
    </w:p>
    <w:p w:rsidR="001D1A30" w:rsidRPr="00574EC2" w:rsidRDefault="00846957" w:rsidP="00574EC2">
      <w:pPr>
        <w:wordWrap w:val="0"/>
        <w:overflowPunct w:val="0"/>
        <w:adjustRightInd/>
        <w:spacing w:line="320" w:lineRule="exact"/>
        <w:ind w:left="896" w:hangingChars="400" w:hanging="896"/>
        <w:jc w:val="both"/>
        <w:rPr>
          <w:rFonts w:hAnsi="ＭＳ 明朝"/>
          <w:kern w:val="2"/>
          <w:sz w:val="22"/>
          <w:szCs w:val="22"/>
        </w:rPr>
      </w:pPr>
      <w:r w:rsidRPr="00574EC2">
        <w:rPr>
          <w:rFonts w:hAnsi="ＭＳ 明朝" w:hint="eastAsia"/>
          <w:kern w:val="2"/>
          <w:sz w:val="22"/>
          <w:szCs w:val="22"/>
        </w:rPr>
        <w:t xml:space="preserve">　　</w:t>
      </w:r>
      <w:r w:rsidRPr="00574EC2">
        <w:rPr>
          <w:rFonts w:hAnsi="ＭＳ 明朝"/>
          <w:kern w:val="2"/>
          <w:sz w:val="22"/>
          <w:szCs w:val="22"/>
        </w:rPr>
        <w:t>(</w:t>
      </w:r>
      <w:r w:rsidRPr="00574EC2">
        <w:rPr>
          <w:rFonts w:hAnsi="ＭＳ 明朝" w:hint="eastAsia"/>
          <w:kern w:val="2"/>
          <w:sz w:val="22"/>
          <w:szCs w:val="22"/>
        </w:rPr>
        <w:t>２</w:t>
      </w:r>
      <w:r w:rsidRPr="00574EC2">
        <w:rPr>
          <w:rFonts w:hAnsi="ＭＳ 明朝"/>
          <w:kern w:val="2"/>
          <w:sz w:val="22"/>
          <w:szCs w:val="22"/>
        </w:rPr>
        <w:t>)</w:t>
      </w:r>
      <w:r w:rsidRPr="00574EC2">
        <w:rPr>
          <w:rFonts w:hAnsi="ＭＳ 明朝" w:hint="eastAsia"/>
          <w:kern w:val="2"/>
          <w:sz w:val="22"/>
          <w:szCs w:val="22"/>
        </w:rPr>
        <w:t xml:space="preserve">　処分、処分の執行又は手続の続行により生ずる著しい損害を避けるため緊急の必要があるとき。</w:t>
      </w:r>
    </w:p>
    <w:p w:rsidR="001D1A30" w:rsidRPr="00574EC2" w:rsidRDefault="00846957" w:rsidP="00574EC2">
      <w:pPr>
        <w:wordWrap w:val="0"/>
        <w:overflowPunct w:val="0"/>
        <w:adjustRightInd/>
        <w:spacing w:line="320" w:lineRule="exact"/>
        <w:ind w:left="896" w:hangingChars="400" w:hanging="896"/>
        <w:jc w:val="both"/>
        <w:rPr>
          <w:rFonts w:hAnsi="ＭＳ 明朝"/>
          <w:kern w:val="2"/>
          <w:sz w:val="22"/>
          <w:szCs w:val="22"/>
        </w:rPr>
      </w:pPr>
      <w:r w:rsidRPr="00574EC2">
        <w:rPr>
          <w:rFonts w:hAnsi="ＭＳ 明朝" w:hint="eastAsia"/>
          <w:kern w:val="2"/>
          <w:sz w:val="22"/>
          <w:szCs w:val="22"/>
        </w:rPr>
        <w:t xml:space="preserve">　　</w:t>
      </w:r>
      <w:r w:rsidRPr="00574EC2">
        <w:rPr>
          <w:rFonts w:hAnsi="ＭＳ 明朝"/>
          <w:kern w:val="2"/>
          <w:sz w:val="22"/>
          <w:szCs w:val="22"/>
        </w:rPr>
        <w:t>(</w:t>
      </w:r>
      <w:r w:rsidRPr="00574EC2">
        <w:rPr>
          <w:rFonts w:hAnsi="ＭＳ 明朝" w:hint="eastAsia"/>
          <w:kern w:val="2"/>
          <w:sz w:val="22"/>
          <w:szCs w:val="22"/>
        </w:rPr>
        <w:t>３</w:t>
      </w:r>
      <w:r w:rsidRPr="00574EC2">
        <w:rPr>
          <w:rFonts w:hAnsi="ＭＳ 明朝"/>
          <w:kern w:val="2"/>
          <w:sz w:val="22"/>
          <w:szCs w:val="22"/>
        </w:rPr>
        <w:t>)</w:t>
      </w:r>
      <w:r w:rsidRPr="00574EC2">
        <w:rPr>
          <w:rFonts w:hAnsi="ＭＳ 明朝" w:hint="eastAsia"/>
          <w:kern w:val="2"/>
          <w:sz w:val="22"/>
          <w:szCs w:val="22"/>
        </w:rPr>
        <w:t xml:space="preserve">　その他裁決を経ないことにつき正当な理由があるとき。</w:t>
      </w:r>
    </w:p>
    <w:p w:rsidR="001D1A30" w:rsidRPr="00574EC2" w:rsidRDefault="00B9389C" w:rsidP="00574EC2">
      <w:pPr>
        <w:wordWrap w:val="0"/>
        <w:overflowPunct w:val="0"/>
        <w:adjustRightInd/>
        <w:spacing w:line="320" w:lineRule="exact"/>
        <w:ind w:left="520" w:hangingChars="232" w:hanging="520"/>
        <w:jc w:val="both"/>
        <w:rPr>
          <w:rFonts w:hAnsi="ＭＳ 明朝"/>
          <w:kern w:val="2"/>
          <w:sz w:val="22"/>
          <w:szCs w:val="22"/>
        </w:rPr>
      </w:pPr>
      <w:r w:rsidRPr="00574EC2">
        <w:rPr>
          <w:rFonts w:hAnsi="ＭＳ 明朝" w:hint="eastAsia"/>
          <w:kern w:val="2"/>
          <w:sz w:val="22"/>
          <w:szCs w:val="22"/>
        </w:rPr>
        <w:t xml:space="preserve">  ３  ただし、上記の期間が経過する前に、この決定があった日の翌日から起算して１年を経過した場合は、原則として審査請求することができなくなり、また、審査請求に対する</w:t>
      </w:r>
      <w:r w:rsidR="00384950" w:rsidRPr="00574EC2">
        <w:rPr>
          <w:rFonts w:hAnsi="ＭＳ 明朝" w:hint="eastAsia"/>
          <w:kern w:val="2"/>
          <w:sz w:val="22"/>
          <w:szCs w:val="22"/>
        </w:rPr>
        <w:t>裁決があった日の翌日から起算して１年を経過した場合は</w:t>
      </w:r>
      <w:r w:rsidR="003474BF" w:rsidRPr="00574EC2">
        <w:rPr>
          <w:rFonts w:hAnsi="ＭＳ 明朝" w:hint="eastAsia"/>
          <w:kern w:val="2"/>
          <w:sz w:val="22"/>
          <w:szCs w:val="22"/>
        </w:rPr>
        <w:t>、原則として決定の取消しの訴えを提起することができなくなります。</w:t>
      </w:r>
    </w:p>
    <w:p w:rsidR="003474BF" w:rsidRPr="00574EC2" w:rsidRDefault="003474BF" w:rsidP="003474BF">
      <w:pPr>
        <w:wordWrap w:val="0"/>
        <w:overflowPunct w:val="0"/>
        <w:adjustRightInd/>
        <w:ind w:left="520" w:hangingChars="232" w:hanging="520"/>
        <w:jc w:val="both"/>
        <w:rPr>
          <w:rFonts w:hAnsi="ＭＳ 明朝"/>
          <w:kern w:val="2"/>
          <w:sz w:val="22"/>
          <w:szCs w:val="22"/>
        </w:rPr>
      </w:pPr>
    </w:p>
    <w:p w:rsidR="00B9389C" w:rsidRPr="00574EC2" w:rsidRDefault="003474BF" w:rsidP="003474BF">
      <w:pPr>
        <w:wordWrap w:val="0"/>
        <w:overflowPunct w:val="0"/>
        <w:adjustRightInd/>
        <w:ind w:firstLineChars="200" w:firstLine="448"/>
        <w:jc w:val="both"/>
        <w:rPr>
          <w:rFonts w:hAnsi="ＭＳ 明朝"/>
          <w:kern w:val="2"/>
          <w:sz w:val="22"/>
          <w:szCs w:val="22"/>
        </w:rPr>
      </w:pPr>
      <w:r w:rsidRPr="00574EC2">
        <w:rPr>
          <w:rFonts w:hAnsi="ＭＳ 明朝" w:hint="eastAsia"/>
          <w:kern w:val="2"/>
          <w:sz w:val="22"/>
          <w:szCs w:val="22"/>
        </w:rPr>
        <w:t xml:space="preserve">問い合わせ先   </w:t>
      </w:r>
      <w:r w:rsidR="00B9389C" w:rsidRPr="00574EC2">
        <w:rPr>
          <w:rFonts w:hAnsi="ＭＳ 明朝" w:hint="eastAsia"/>
          <w:kern w:val="2"/>
          <w:sz w:val="22"/>
          <w:szCs w:val="22"/>
        </w:rPr>
        <w:t>身延町</w:t>
      </w:r>
    </w:p>
    <w:sectPr w:rsidR="00B9389C" w:rsidRPr="00574EC2" w:rsidSect="00AF577E">
      <w:pgSz w:w="11905" w:h="16837" w:code="9"/>
      <w:pgMar w:top="567" w:right="1418" w:bottom="567"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0D" w:rsidRDefault="00AE0F0D">
      <w:r>
        <w:separator/>
      </w:r>
    </w:p>
  </w:endnote>
  <w:endnote w:type="continuationSeparator" w:id="0">
    <w:p w:rsidR="00AE0F0D" w:rsidRDefault="00AE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0D" w:rsidRDefault="00AE0F0D">
      <w:r>
        <w:separator/>
      </w:r>
    </w:p>
  </w:footnote>
  <w:footnote w:type="continuationSeparator" w:id="0">
    <w:p w:rsidR="00AE0F0D" w:rsidRDefault="00AE0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2"/>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15D1B"/>
    <w:rsid w:val="00020E79"/>
    <w:rsid w:val="00030CF6"/>
    <w:rsid w:val="00037BC7"/>
    <w:rsid w:val="0008457F"/>
    <w:rsid w:val="00096BC9"/>
    <w:rsid w:val="000A7727"/>
    <w:rsid w:val="000B2879"/>
    <w:rsid w:val="000C3812"/>
    <w:rsid w:val="000D71BE"/>
    <w:rsid w:val="000E6CBA"/>
    <w:rsid w:val="0012765F"/>
    <w:rsid w:val="001319EA"/>
    <w:rsid w:val="00135457"/>
    <w:rsid w:val="00137244"/>
    <w:rsid w:val="00140C41"/>
    <w:rsid w:val="00156524"/>
    <w:rsid w:val="00165410"/>
    <w:rsid w:val="001770C7"/>
    <w:rsid w:val="00187947"/>
    <w:rsid w:val="001C2C88"/>
    <w:rsid w:val="001D1A30"/>
    <w:rsid w:val="001D7CD4"/>
    <w:rsid w:val="001F3D20"/>
    <w:rsid w:val="00200ADF"/>
    <w:rsid w:val="002041CC"/>
    <w:rsid w:val="00244CA3"/>
    <w:rsid w:val="00262D85"/>
    <w:rsid w:val="003104F2"/>
    <w:rsid w:val="0034509D"/>
    <w:rsid w:val="003474BF"/>
    <w:rsid w:val="00376035"/>
    <w:rsid w:val="00384950"/>
    <w:rsid w:val="003D1A8A"/>
    <w:rsid w:val="00403CCD"/>
    <w:rsid w:val="004274FD"/>
    <w:rsid w:val="00473877"/>
    <w:rsid w:val="004869B5"/>
    <w:rsid w:val="004E0A61"/>
    <w:rsid w:val="004F326C"/>
    <w:rsid w:val="00512132"/>
    <w:rsid w:val="00551717"/>
    <w:rsid w:val="00574EC2"/>
    <w:rsid w:val="0058427D"/>
    <w:rsid w:val="005A7309"/>
    <w:rsid w:val="005B1086"/>
    <w:rsid w:val="005C25C7"/>
    <w:rsid w:val="005E1147"/>
    <w:rsid w:val="005F340E"/>
    <w:rsid w:val="005F5FE7"/>
    <w:rsid w:val="0060052B"/>
    <w:rsid w:val="00620737"/>
    <w:rsid w:val="00655CBD"/>
    <w:rsid w:val="006767AF"/>
    <w:rsid w:val="00680843"/>
    <w:rsid w:val="006A30AF"/>
    <w:rsid w:val="006B2E57"/>
    <w:rsid w:val="007317AD"/>
    <w:rsid w:val="0076244E"/>
    <w:rsid w:val="00762A99"/>
    <w:rsid w:val="00772B28"/>
    <w:rsid w:val="007925CA"/>
    <w:rsid w:val="007B3333"/>
    <w:rsid w:val="007E48C2"/>
    <w:rsid w:val="00801B30"/>
    <w:rsid w:val="00805368"/>
    <w:rsid w:val="008453AC"/>
    <w:rsid w:val="00846957"/>
    <w:rsid w:val="0087355C"/>
    <w:rsid w:val="008836D8"/>
    <w:rsid w:val="008C5956"/>
    <w:rsid w:val="008C799D"/>
    <w:rsid w:val="008E74C6"/>
    <w:rsid w:val="008F43A9"/>
    <w:rsid w:val="00940451"/>
    <w:rsid w:val="00976351"/>
    <w:rsid w:val="009C0925"/>
    <w:rsid w:val="009C305B"/>
    <w:rsid w:val="009E722F"/>
    <w:rsid w:val="009F28AD"/>
    <w:rsid w:val="00A055DE"/>
    <w:rsid w:val="00A15E27"/>
    <w:rsid w:val="00A16A24"/>
    <w:rsid w:val="00A30491"/>
    <w:rsid w:val="00A664BE"/>
    <w:rsid w:val="00A665D1"/>
    <w:rsid w:val="00A818E2"/>
    <w:rsid w:val="00AE0F0D"/>
    <w:rsid w:val="00AE7592"/>
    <w:rsid w:val="00AF0A15"/>
    <w:rsid w:val="00AF577E"/>
    <w:rsid w:val="00B07E6E"/>
    <w:rsid w:val="00B11AFC"/>
    <w:rsid w:val="00B36268"/>
    <w:rsid w:val="00B55B2D"/>
    <w:rsid w:val="00B858AE"/>
    <w:rsid w:val="00B9389C"/>
    <w:rsid w:val="00B97836"/>
    <w:rsid w:val="00BB6F4C"/>
    <w:rsid w:val="00BC0702"/>
    <w:rsid w:val="00C0138F"/>
    <w:rsid w:val="00C60FC0"/>
    <w:rsid w:val="00CB4EC9"/>
    <w:rsid w:val="00CE3022"/>
    <w:rsid w:val="00CF61EC"/>
    <w:rsid w:val="00D25DDF"/>
    <w:rsid w:val="00D2789D"/>
    <w:rsid w:val="00D3244D"/>
    <w:rsid w:val="00D62375"/>
    <w:rsid w:val="00DA7902"/>
    <w:rsid w:val="00DD5A58"/>
    <w:rsid w:val="00E122C0"/>
    <w:rsid w:val="00E92CDC"/>
    <w:rsid w:val="00EF2026"/>
    <w:rsid w:val="00F11FD3"/>
    <w:rsid w:val="00F421D8"/>
    <w:rsid w:val="00FD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51750D7"/>
  <w14:defaultImageDpi w14:val="0"/>
  <w15:docId w15:val="{91CD4EC6-8D4B-4D20-8D6F-DF5BCA64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760</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7</cp:revision>
  <cp:lastPrinted>2020-02-27T05:53:00Z</cp:lastPrinted>
  <dcterms:created xsi:type="dcterms:W3CDTF">2020-02-26T00:37:00Z</dcterms:created>
  <dcterms:modified xsi:type="dcterms:W3CDTF">2020-03-18T02:28:00Z</dcterms:modified>
</cp:coreProperties>
</file>