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76" w:rsidRPr="005C0110" w:rsidRDefault="00E95F76" w:rsidP="00E95F76">
      <w:pPr>
        <w:adjustRightInd w:val="0"/>
        <w:spacing w:after="100"/>
        <w:rPr>
          <w:rFonts w:hAnsi="Century"/>
          <w:szCs w:val="24"/>
        </w:rPr>
      </w:pPr>
      <w:r w:rsidRPr="005C0110">
        <w:rPr>
          <w:rFonts w:hAnsi="Century" w:hint="eastAsia"/>
          <w:szCs w:val="24"/>
        </w:rPr>
        <w:t>様式第</w:t>
      </w:r>
      <w:r w:rsidR="00340AD4" w:rsidRPr="005C0110">
        <w:rPr>
          <w:rFonts w:hAnsi="Century" w:hint="eastAsia"/>
          <w:szCs w:val="24"/>
        </w:rPr>
        <w:t>4</w:t>
      </w:r>
      <w:r w:rsidRPr="005C0110">
        <w:rPr>
          <w:rFonts w:hAnsi="Century" w:hint="eastAsia"/>
          <w:szCs w:val="24"/>
        </w:rPr>
        <w:t>号</w:t>
      </w:r>
      <w:r w:rsidRPr="005C0110">
        <w:rPr>
          <w:rFonts w:hAnsi="Century"/>
          <w:szCs w:val="24"/>
        </w:rPr>
        <w:t>(</w:t>
      </w:r>
      <w:r w:rsidRPr="005C0110">
        <w:rPr>
          <w:rFonts w:hAnsi="Century" w:hint="eastAsia"/>
          <w:szCs w:val="24"/>
        </w:rPr>
        <w:t>第</w:t>
      </w:r>
      <w:r w:rsidR="00C5617B" w:rsidRPr="005C0110">
        <w:rPr>
          <w:rFonts w:hAnsi="Century" w:hint="eastAsia"/>
          <w:szCs w:val="24"/>
        </w:rPr>
        <w:t>10</w:t>
      </w:r>
      <w:r w:rsidRPr="005C0110">
        <w:rPr>
          <w:rFonts w:hAnsi="Century" w:hint="eastAsia"/>
          <w:szCs w:val="24"/>
        </w:rPr>
        <w:t>条関係</w:t>
      </w:r>
      <w:r w:rsidRPr="005C0110">
        <w:rPr>
          <w:rFonts w:hAnsi="Century"/>
          <w:szCs w:val="24"/>
        </w:rPr>
        <w:t>)</w:t>
      </w:r>
    </w:p>
    <w:p w:rsidR="00E95F76" w:rsidRPr="002B58CD" w:rsidRDefault="00E95F76" w:rsidP="00E95F76">
      <w:pPr>
        <w:adjustRightInd w:val="0"/>
        <w:spacing w:after="100"/>
        <w:rPr>
          <w:rFonts w:hAnsi="Century"/>
          <w:szCs w:val="24"/>
        </w:rPr>
      </w:pPr>
      <w:r w:rsidRPr="002B58CD">
        <w:rPr>
          <w:rFonts w:hAnsi="Century" w:hint="eastAsia"/>
          <w:szCs w:val="24"/>
        </w:rPr>
        <w:t xml:space="preserve">　　　　　　　　　　　　　　　　　　　　　　　　　　　</w:t>
      </w:r>
      <w:r w:rsidR="005C0110">
        <w:rPr>
          <w:rFonts w:hAnsi="Century" w:hint="eastAsia"/>
          <w:szCs w:val="24"/>
        </w:rPr>
        <w:t xml:space="preserve">　　　</w:t>
      </w:r>
      <w:r>
        <w:rPr>
          <w:rFonts w:hAnsi="Century" w:hint="eastAsia"/>
          <w:szCs w:val="24"/>
        </w:rPr>
        <w:t xml:space="preserve">　　　</w:t>
      </w:r>
      <w:r w:rsidRPr="002B58CD">
        <w:rPr>
          <w:rFonts w:hAnsi="Century" w:hint="eastAsia"/>
          <w:szCs w:val="24"/>
        </w:rPr>
        <w:t>年</w:t>
      </w:r>
      <w:r>
        <w:rPr>
          <w:rFonts w:hAnsi="Century" w:hint="eastAsia"/>
          <w:szCs w:val="24"/>
        </w:rPr>
        <w:t xml:space="preserve">　　</w:t>
      </w:r>
      <w:r w:rsidRPr="002B58CD">
        <w:rPr>
          <w:rFonts w:hAnsi="Century" w:hint="eastAsia"/>
          <w:szCs w:val="24"/>
        </w:rPr>
        <w:t>月</w:t>
      </w:r>
      <w:r>
        <w:rPr>
          <w:rFonts w:hAnsi="Century" w:hint="eastAsia"/>
          <w:szCs w:val="24"/>
        </w:rPr>
        <w:t xml:space="preserve">　　</w:t>
      </w:r>
      <w:r w:rsidRPr="002B58CD">
        <w:rPr>
          <w:rFonts w:hAnsi="Century" w:hint="eastAsia"/>
          <w:szCs w:val="24"/>
        </w:rPr>
        <w:t>日</w:t>
      </w:r>
    </w:p>
    <w:p w:rsidR="00E95F76" w:rsidRDefault="00E95F76" w:rsidP="005C0110">
      <w:pPr>
        <w:adjustRightInd w:val="0"/>
        <w:spacing w:after="100"/>
        <w:ind w:firstLineChars="100" w:firstLine="210"/>
        <w:rPr>
          <w:rFonts w:hAnsi="Century"/>
          <w:szCs w:val="24"/>
        </w:rPr>
      </w:pPr>
      <w:r>
        <w:rPr>
          <w:rFonts w:hAnsi="Century" w:hint="eastAsia"/>
          <w:szCs w:val="24"/>
        </w:rPr>
        <w:t>身延町長　様</w:t>
      </w:r>
    </w:p>
    <w:p w:rsidR="005C0110" w:rsidRPr="002B58CD" w:rsidRDefault="005C0110" w:rsidP="005C0110">
      <w:pPr>
        <w:adjustRightInd w:val="0"/>
        <w:spacing w:after="100"/>
        <w:ind w:firstLineChars="100" w:firstLine="210"/>
        <w:rPr>
          <w:rFonts w:hAnsi="Century"/>
          <w:szCs w:val="24"/>
        </w:rPr>
      </w:pPr>
    </w:p>
    <w:p w:rsidR="005C0110" w:rsidRDefault="005C0110" w:rsidP="005C0110">
      <w:pPr>
        <w:adjustRightInd w:val="0"/>
        <w:spacing w:after="100"/>
        <w:rPr>
          <w:rFonts w:hAnsi="Century"/>
          <w:szCs w:val="24"/>
        </w:rPr>
      </w:pPr>
      <w:r>
        <w:rPr>
          <w:rFonts w:hAnsi="Century" w:hint="eastAsia"/>
          <w:szCs w:val="24"/>
        </w:rPr>
        <w:t xml:space="preserve">　　　　　　　　　　　　　　　　　　　　（事業者）</w:t>
      </w:r>
    </w:p>
    <w:p w:rsidR="005C0110" w:rsidRDefault="005C0110" w:rsidP="005C0110">
      <w:pPr>
        <w:adjustRightInd w:val="0"/>
        <w:spacing w:after="100"/>
        <w:rPr>
          <w:rFonts w:hAnsi="Century"/>
          <w:szCs w:val="24"/>
        </w:rPr>
      </w:pPr>
      <w:r>
        <w:rPr>
          <w:rFonts w:hAnsi="Century" w:hint="eastAsia"/>
          <w:szCs w:val="24"/>
        </w:rPr>
        <w:t xml:space="preserve">　　　　　　　　　　　　　　　　　　　　　　住所</w:t>
      </w:r>
    </w:p>
    <w:p w:rsidR="005C0110" w:rsidRDefault="005C0110" w:rsidP="005C0110">
      <w:pPr>
        <w:adjustRightInd w:val="0"/>
        <w:spacing w:after="100"/>
        <w:rPr>
          <w:rFonts w:hAnsi="Century"/>
          <w:szCs w:val="24"/>
        </w:rPr>
      </w:pPr>
      <w:r>
        <w:rPr>
          <w:rFonts w:hAnsi="Century" w:hint="eastAsia"/>
          <w:szCs w:val="24"/>
        </w:rPr>
        <w:t xml:space="preserve">　　　　　　　　　　　　　　　　　　　　　　名称</w:t>
      </w:r>
    </w:p>
    <w:p w:rsidR="005C0110" w:rsidRDefault="005C0110" w:rsidP="005C0110">
      <w:pPr>
        <w:adjustRightInd w:val="0"/>
        <w:spacing w:after="100"/>
        <w:rPr>
          <w:rFonts w:hAnsi="Century"/>
          <w:szCs w:val="24"/>
        </w:rPr>
      </w:pPr>
      <w:r>
        <w:rPr>
          <w:rFonts w:hAnsi="Century" w:hint="eastAsia"/>
          <w:szCs w:val="24"/>
        </w:rPr>
        <w:t xml:space="preserve">　　　　　　　　　　　　　　　　　　　　　　代表者役職・氏名　　　　　　　　</w:t>
      </w:r>
      <w:r>
        <w:rPr>
          <w:rFonts w:hAnsi="Century"/>
          <w:szCs w:val="24"/>
        </w:rPr>
        <w:fldChar w:fldCharType="begin"/>
      </w:r>
      <w:r>
        <w:rPr>
          <w:rFonts w:hAnsi="Century"/>
          <w:szCs w:val="24"/>
        </w:rPr>
        <w:instrText xml:space="preserve"> </w:instrText>
      </w:r>
      <w:r>
        <w:rPr>
          <w:rFonts w:hAnsi="Century" w:hint="eastAsia"/>
          <w:szCs w:val="24"/>
        </w:rPr>
        <w:instrText>eq \o\ac(○,</w:instrText>
      </w:r>
      <w:r w:rsidRPr="00FC1D9B">
        <w:rPr>
          <w:rFonts w:hAnsi="Century" w:hint="eastAsia"/>
          <w:position w:val="1"/>
          <w:sz w:val="14"/>
          <w:szCs w:val="24"/>
        </w:rPr>
        <w:instrText>印</w:instrText>
      </w:r>
      <w:r>
        <w:rPr>
          <w:rFonts w:hAnsi="Century" w:hint="eastAsia"/>
          <w:szCs w:val="24"/>
        </w:rPr>
        <w:instrText>)</w:instrText>
      </w:r>
      <w:r>
        <w:rPr>
          <w:rFonts w:hAnsi="Century"/>
          <w:szCs w:val="24"/>
        </w:rPr>
        <w:fldChar w:fldCharType="end"/>
      </w:r>
    </w:p>
    <w:p w:rsidR="00512A3D" w:rsidRPr="005C0110" w:rsidRDefault="00512A3D" w:rsidP="005C0110"/>
    <w:p w:rsidR="00FD4734" w:rsidRDefault="00E95F76" w:rsidP="00A3030C">
      <w:pPr>
        <w:ind w:firstLineChars="300" w:firstLine="630"/>
      </w:pPr>
      <w:r w:rsidRPr="005C0110">
        <w:rPr>
          <w:rFonts w:hint="eastAsia"/>
        </w:rPr>
        <w:t>民間事業者に対する新型コロナウイルス感染症拡大防止事業費補助金</w:t>
      </w:r>
    </w:p>
    <w:p w:rsidR="00E95F76" w:rsidRPr="005C0110" w:rsidRDefault="00E95F76" w:rsidP="00A3030C">
      <w:pPr>
        <w:ind w:firstLineChars="300" w:firstLine="630"/>
      </w:pPr>
      <w:bookmarkStart w:id="0" w:name="_GoBack"/>
      <w:bookmarkEnd w:id="0"/>
      <w:r w:rsidRPr="005C0110">
        <w:rPr>
          <w:rFonts w:hint="eastAsia"/>
        </w:rPr>
        <w:t>実績報告書</w:t>
      </w:r>
      <w:r w:rsidR="005A4535" w:rsidRPr="005C0110">
        <w:rPr>
          <w:rFonts w:hint="eastAsia"/>
        </w:rPr>
        <w:t>兼</w:t>
      </w:r>
      <w:r w:rsidR="005C0110">
        <w:rPr>
          <w:rFonts w:hint="eastAsia"/>
        </w:rPr>
        <w:t>精算</w:t>
      </w:r>
      <w:r w:rsidR="005A4535" w:rsidRPr="005C0110">
        <w:rPr>
          <w:rFonts w:hint="eastAsia"/>
        </w:rPr>
        <w:t>払請求書</w:t>
      </w:r>
    </w:p>
    <w:p w:rsidR="00E95F76" w:rsidRPr="002B58CD" w:rsidRDefault="00E95F76" w:rsidP="005C0110">
      <w:pPr>
        <w:adjustRightInd w:val="0"/>
        <w:spacing w:after="100"/>
        <w:rPr>
          <w:rFonts w:hAnsi="Century"/>
          <w:szCs w:val="24"/>
        </w:rPr>
      </w:pPr>
    </w:p>
    <w:p w:rsidR="00862FBB" w:rsidRDefault="00E95F76" w:rsidP="005C0110">
      <w:pPr>
        <w:ind w:firstLineChars="200" w:firstLine="420"/>
        <w:rPr>
          <w:rFonts w:hAnsi="Century"/>
          <w:szCs w:val="24"/>
        </w:rPr>
      </w:pPr>
      <w:r>
        <w:rPr>
          <w:rFonts w:hAnsi="Century" w:hint="eastAsia"/>
          <w:szCs w:val="24"/>
        </w:rPr>
        <w:t xml:space="preserve">　　　年　　月　　日付</w:t>
      </w:r>
      <w:r w:rsidR="005C0110">
        <w:rPr>
          <w:rFonts w:hAnsi="Century" w:hint="eastAsia"/>
          <w:szCs w:val="24"/>
        </w:rPr>
        <w:t>け</w:t>
      </w:r>
      <w:r>
        <w:rPr>
          <w:rFonts w:hAnsi="Century" w:hint="eastAsia"/>
          <w:szCs w:val="24"/>
        </w:rPr>
        <w:t xml:space="preserve">第　　</w:t>
      </w:r>
      <w:r w:rsidR="005C0110">
        <w:rPr>
          <w:rFonts w:hAnsi="Century" w:hint="eastAsia"/>
          <w:szCs w:val="24"/>
        </w:rPr>
        <w:t xml:space="preserve">　</w:t>
      </w:r>
      <w:r>
        <w:rPr>
          <w:rFonts w:hAnsi="Century" w:hint="eastAsia"/>
          <w:szCs w:val="24"/>
        </w:rPr>
        <w:t>号</w:t>
      </w:r>
      <w:r w:rsidR="00512A3D">
        <w:rPr>
          <w:rFonts w:hAnsi="Century" w:hint="eastAsia"/>
          <w:szCs w:val="24"/>
        </w:rPr>
        <w:t>をもって</w:t>
      </w:r>
      <w:r>
        <w:rPr>
          <w:rFonts w:hAnsi="Century" w:hint="eastAsia"/>
          <w:szCs w:val="24"/>
        </w:rPr>
        <w:t>交付決定</w:t>
      </w:r>
      <w:r w:rsidR="005C0110">
        <w:rPr>
          <w:rFonts w:hAnsi="Century" w:hint="eastAsia"/>
          <w:szCs w:val="24"/>
        </w:rPr>
        <w:t>を受けた事業が</w:t>
      </w:r>
      <w:r w:rsidR="00512A3D">
        <w:rPr>
          <w:rFonts w:hAnsi="Century" w:hint="eastAsia"/>
          <w:szCs w:val="24"/>
        </w:rPr>
        <w:t>完了したので</w:t>
      </w:r>
      <w:r w:rsidR="005C0110">
        <w:rPr>
          <w:rFonts w:hAnsi="Century" w:hint="eastAsia"/>
          <w:szCs w:val="24"/>
        </w:rPr>
        <w:t>、</w:t>
      </w:r>
      <w:r w:rsidR="005C0110" w:rsidRPr="005C0110">
        <w:rPr>
          <w:rFonts w:hint="eastAsia"/>
        </w:rPr>
        <w:t>身延町民間事業者に対する新型コロナウイルス感染症拡大防止事業費補助金</w:t>
      </w:r>
      <w:r w:rsidR="005C0110">
        <w:rPr>
          <w:rFonts w:hint="eastAsia"/>
        </w:rPr>
        <w:t>交付要綱第10条の規定により、関係書類を添えて</w:t>
      </w:r>
      <w:r>
        <w:rPr>
          <w:rFonts w:hAnsi="Century" w:hint="eastAsia"/>
          <w:szCs w:val="24"/>
        </w:rPr>
        <w:t>報告し</w:t>
      </w:r>
      <w:r w:rsidR="00862FBB">
        <w:rPr>
          <w:rFonts w:hAnsi="Century" w:hint="eastAsia"/>
          <w:szCs w:val="24"/>
        </w:rPr>
        <w:t>、併せて</w:t>
      </w:r>
      <w:r w:rsidR="005C0110">
        <w:rPr>
          <w:rFonts w:hAnsi="Century" w:hint="eastAsia"/>
          <w:szCs w:val="24"/>
        </w:rPr>
        <w:t>次</w:t>
      </w:r>
      <w:r w:rsidR="00862FBB">
        <w:rPr>
          <w:rFonts w:hAnsi="Century" w:hint="eastAsia"/>
          <w:szCs w:val="24"/>
        </w:rPr>
        <w:t>のとおり請求します。</w:t>
      </w:r>
    </w:p>
    <w:p w:rsidR="00512A3D" w:rsidRPr="005C0110" w:rsidRDefault="00512A3D" w:rsidP="00862FBB">
      <w:pPr>
        <w:adjustRightInd w:val="0"/>
        <w:spacing w:after="100"/>
        <w:rPr>
          <w:rFonts w:hAnsi="Century"/>
          <w:szCs w:val="24"/>
        </w:rPr>
      </w:pPr>
    </w:p>
    <w:p w:rsidR="00512A3D" w:rsidRDefault="00512A3D" w:rsidP="005C0110">
      <w:pPr>
        <w:adjustRightInd w:val="0"/>
        <w:spacing w:after="100"/>
        <w:ind w:firstLineChars="100" w:firstLine="210"/>
        <w:rPr>
          <w:rFonts w:hAnsi="Century"/>
          <w:szCs w:val="24"/>
        </w:rPr>
      </w:pPr>
      <w:r>
        <w:rPr>
          <w:rFonts w:hAnsi="Century" w:hint="eastAsia"/>
          <w:szCs w:val="24"/>
        </w:rPr>
        <w:t>1</w:t>
      </w:r>
      <w:r w:rsidR="005C0110">
        <w:rPr>
          <w:rFonts w:hAnsi="Century" w:hint="eastAsia"/>
          <w:szCs w:val="24"/>
        </w:rPr>
        <w:t xml:space="preserve">　</w:t>
      </w:r>
      <w:r>
        <w:rPr>
          <w:rFonts w:hAnsi="Century" w:hint="eastAsia"/>
          <w:szCs w:val="24"/>
        </w:rPr>
        <w:t>補助金の</w:t>
      </w:r>
      <w:r w:rsidR="005C0110">
        <w:rPr>
          <w:rFonts w:hAnsi="Century" w:hint="eastAsia"/>
          <w:szCs w:val="24"/>
        </w:rPr>
        <w:t>交付決定</w:t>
      </w:r>
      <w:r>
        <w:rPr>
          <w:rFonts w:hAnsi="Century" w:hint="eastAsia"/>
          <w:szCs w:val="24"/>
        </w:rPr>
        <w:t xml:space="preserve">額　　</w:t>
      </w:r>
      <w:r w:rsidRPr="005C0110">
        <w:rPr>
          <w:rFonts w:hAnsi="Century" w:hint="eastAsia"/>
          <w:szCs w:val="24"/>
          <w:u w:val="single"/>
        </w:rPr>
        <w:t>金　　　　　　　　　　　円</w:t>
      </w:r>
    </w:p>
    <w:p w:rsidR="00512A3D" w:rsidRDefault="00512A3D" w:rsidP="005C0110">
      <w:pPr>
        <w:adjustRightInd w:val="0"/>
        <w:spacing w:after="100"/>
        <w:ind w:firstLineChars="100" w:firstLine="210"/>
        <w:rPr>
          <w:rFonts w:hAnsi="Century"/>
          <w:szCs w:val="24"/>
        </w:rPr>
      </w:pPr>
      <w:r>
        <w:rPr>
          <w:rFonts w:hAnsi="Century" w:hint="eastAsia"/>
          <w:szCs w:val="24"/>
        </w:rPr>
        <w:t>2</w:t>
      </w:r>
      <w:r w:rsidR="005C0110">
        <w:rPr>
          <w:rFonts w:hAnsi="Century" w:hint="eastAsia"/>
          <w:szCs w:val="24"/>
        </w:rPr>
        <w:t xml:space="preserve">　</w:t>
      </w:r>
      <w:r>
        <w:rPr>
          <w:rFonts w:hAnsi="Century" w:hint="eastAsia"/>
          <w:szCs w:val="24"/>
        </w:rPr>
        <w:t xml:space="preserve">請求額　　　</w:t>
      </w:r>
      <w:r w:rsidR="005C0110">
        <w:rPr>
          <w:rFonts w:hAnsi="Century" w:hint="eastAsia"/>
          <w:szCs w:val="24"/>
        </w:rPr>
        <w:t xml:space="preserve">　　　　　</w:t>
      </w:r>
      <w:r w:rsidRPr="005C0110">
        <w:rPr>
          <w:rFonts w:hAnsi="Century" w:hint="eastAsia"/>
          <w:szCs w:val="24"/>
          <w:u w:val="single"/>
        </w:rPr>
        <w:t>金　　　　　　　　　　　円</w:t>
      </w:r>
    </w:p>
    <w:p w:rsidR="00512A3D" w:rsidRDefault="00512A3D" w:rsidP="005C0110">
      <w:pPr>
        <w:adjustRightInd w:val="0"/>
        <w:spacing w:after="100"/>
        <w:ind w:firstLineChars="100" w:firstLine="210"/>
        <w:rPr>
          <w:rFonts w:hAnsi="Century"/>
          <w:szCs w:val="24"/>
        </w:rPr>
      </w:pPr>
      <w:r>
        <w:rPr>
          <w:rFonts w:hAnsi="Century" w:hint="eastAsia"/>
          <w:szCs w:val="24"/>
        </w:rPr>
        <w:t>3</w:t>
      </w:r>
      <w:r w:rsidR="005C0110">
        <w:rPr>
          <w:rFonts w:hAnsi="Century" w:hint="eastAsia"/>
          <w:szCs w:val="24"/>
        </w:rPr>
        <w:t xml:space="preserve">　</w:t>
      </w:r>
      <w:r w:rsidR="00E95F76">
        <w:rPr>
          <w:rFonts w:hAnsi="Century" w:hint="eastAsia"/>
          <w:szCs w:val="24"/>
        </w:rPr>
        <w:t>添付資料</w:t>
      </w:r>
      <w:r>
        <w:rPr>
          <w:rFonts w:hAnsi="Century" w:hint="eastAsia"/>
          <w:szCs w:val="24"/>
        </w:rPr>
        <w:t xml:space="preserve">　</w:t>
      </w:r>
    </w:p>
    <w:p w:rsidR="00512A3D" w:rsidRPr="005C0110" w:rsidRDefault="005C0110" w:rsidP="005C0110">
      <w:pPr>
        <w:adjustRightInd w:val="0"/>
        <w:spacing w:after="100"/>
        <w:ind w:firstLineChars="200" w:firstLine="420"/>
        <w:rPr>
          <w:rFonts w:hAnsi="Century"/>
          <w:szCs w:val="24"/>
        </w:rPr>
      </w:pPr>
      <w:r>
        <w:rPr>
          <w:rFonts w:hAnsi="ＭＳ 明朝" w:cs="ＭＳ 明朝" w:hint="eastAsia"/>
          <w:szCs w:val="24"/>
        </w:rPr>
        <w:t>(1)　収支決算書</w:t>
      </w:r>
    </w:p>
    <w:p w:rsidR="00512A3D" w:rsidRDefault="005C0110" w:rsidP="005C0110">
      <w:pPr>
        <w:adjustRightInd w:val="0"/>
        <w:spacing w:after="100"/>
        <w:ind w:firstLineChars="200" w:firstLine="420"/>
        <w:rPr>
          <w:rFonts w:hAnsi="ＭＳ 明朝" w:cs="ＭＳ 明朝"/>
          <w:szCs w:val="24"/>
        </w:rPr>
      </w:pPr>
      <w:r>
        <w:rPr>
          <w:rFonts w:hAnsi="ＭＳ 明朝" w:cs="ＭＳ 明朝" w:hint="eastAsia"/>
          <w:szCs w:val="24"/>
        </w:rPr>
        <w:t>(2)　領収書等支出を証明する書類</w:t>
      </w:r>
    </w:p>
    <w:p w:rsidR="005C0110" w:rsidRPr="005C0110" w:rsidRDefault="005C0110" w:rsidP="000C6EF5">
      <w:pPr>
        <w:adjustRightInd w:val="0"/>
        <w:spacing w:after="100"/>
        <w:ind w:leftChars="200" w:left="840" w:hangingChars="200" w:hanging="420"/>
        <w:rPr>
          <w:rFonts w:hAnsi="Century"/>
          <w:szCs w:val="24"/>
        </w:rPr>
      </w:pPr>
      <w:r>
        <w:rPr>
          <w:rFonts w:hAnsi="ＭＳ 明朝" w:cs="ＭＳ 明朝" w:hint="eastAsia"/>
          <w:szCs w:val="24"/>
        </w:rPr>
        <w:t>(3)　事業実施後の写真</w:t>
      </w:r>
      <w:r w:rsidR="000C6EF5" w:rsidRPr="00A3030C">
        <w:rPr>
          <w:rFonts w:hAnsi="ＭＳ 明朝" w:cs="ＭＳ 明朝" w:hint="eastAsia"/>
          <w:szCs w:val="24"/>
        </w:rPr>
        <w:t>（別表の区分欄に定める感染確認後早期営業再開事業については事業実施中の写真）</w:t>
      </w:r>
    </w:p>
    <w:p w:rsidR="00E674F1" w:rsidRPr="005C0110" w:rsidRDefault="005C0110" w:rsidP="005C0110">
      <w:pPr>
        <w:adjustRightInd w:val="0"/>
        <w:spacing w:after="100"/>
        <w:ind w:firstLineChars="200" w:firstLine="420"/>
        <w:rPr>
          <w:rFonts w:hAnsi="Century"/>
          <w:szCs w:val="24"/>
        </w:rPr>
      </w:pPr>
      <w:r>
        <w:rPr>
          <w:rFonts w:hAnsi="Century" w:hint="eastAsia"/>
          <w:szCs w:val="24"/>
        </w:rPr>
        <w:t xml:space="preserve">(4)　</w:t>
      </w:r>
      <w:r w:rsidR="00512A3D" w:rsidRPr="005C0110">
        <w:rPr>
          <w:rFonts w:hAnsi="Century" w:hint="eastAsia"/>
          <w:szCs w:val="24"/>
        </w:rPr>
        <w:t>そ</w:t>
      </w:r>
      <w:r w:rsidR="00E95F76" w:rsidRPr="005C0110">
        <w:rPr>
          <w:rFonts w:hAnsi="Century" w:hint="eastAsia"/>
          <w:szCs w:val="24"/>
        </w:rPr>
        <w:t>の他</w:t>
      </w:r>
      <w:r w:rsidR="00512A3D" w:rsidRPr="005C0110">
        <w:rPr>
          <w:rFonts w:hAnsi="Century" w:hint="eastAsia"/>
          <w:szCs w:val="24"/>
        </w:rPr>
        <w:t>町長が必要と認める書類</w:t>
      </w:r>
    </w:p>
    <w:p w:rsidR="005A4535" w:rsidRPr="005C0110" w:rsidRDefault="005C0110" w:rsidP="005C0110">
      <w:pPr>
        <w:adjustRightInd w:val="0"/>
        <w:spacing w:after="100"/>
        <w:ind w:firstLineChars="100" w:firstLine="210"/>
        <w:rPr>
          <w:rFonts w:hAnsi="Century"/>
          <w:szCs w:val="24"/>
        </w:rPr>
      </w:pPr>
      <w:r>
        <w:rPr>
          <w:rFonts w:hAnsi="Century" w:hint="eastAsia"/>
          <w:szCs w:val="24"/>
        </w:rPr>
        <w:t xml:space="preserve">4　</w:t>
      </w:r>
      <w:r w:rsidR="005A4535" w:rsidRPr="005C0110">
        <w:rPr>
          <w:rFonts w:hAnsi="Century" w:hint="eastAsia"/>
          <w:szCs w:val="24"/>
        </w:rPr>
        <w:t>支払先</w:t>
      </w:r>
      <w:r w:rsidR="00E674F1" w:rsidRPr="005C0110">
        <w:rPr>
          <w:rFonts w:hAnsi="Century" w:hint="eastAsia"/>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09"/>
        <w:gridCol w:w="426"/>
        <w:gridCol w:w="425"/>
        <w:gridCol w:w="425"/>
        <w:gridCol w:w="425"/>
        <w:gridCol w:w="426"/>
        <w:gridCol w:w="425"/>
        <w:gridCol w:w="1420"/>
        <w:gridCol w:w="395"/>
        <w:gridCol w:w="334"/>
        <w:gridCol w:w="334"/>
        <w:gridCol w:w="334"/>
        <w:gridCol w:w="334"/>
        <w:gridCol w:w="334"/>
        <w:gridCol w:w="334"/>
        <w:gridCol w:w="334"/>
        <w:gridCol w:w="334"/>
        <w:gridCol w:w="335"/>
      </w:tblGrid>
      <w:tr w:rsidR="00E674F1" w:rsidTr="00A464CA">
        <w:trPr>
          <w:cantSplit/>
          <w:trHeight w:val="1120"/>
        </w:trPr>
        <w:tc>
          <w:tcPr>
            <w:tcW w:w="525" w:type="dxa"/>
            <w:vMerge w:val="restart"/>
            <w:textDirection w:val="tbRlV"/>
            <w:vAlign w:val="center"/>
          </w:tcPr>
          <w:p w:rsidR="00E674F1" w:rsidRPr="00E674F1" w:rsidRDefault="00E674F1" w:rsidP="00E674F1">
            <w:pPr>
              <w:pStyle w:val="a5"/>
              <w:wordWrap w:val="0"/>
              <w:overflowPunct w:val="0"/>
              <w:autoSpaceDE w:val="0"/>
              <w:autoSpaceDN w:val="0"/>
              <w:ind w:leftChars="0" w:left="360" w:firstLineChars="200" w:firstLine="440"/>
              <w:rPr>
                <w:sz w:val="22"/>
              </w:rPr>
            </w:pPr>
            <w:r w:rsidRPr="00E674F1">
              <w:rPr>
                <w:rFonts w:hint="eastAsia"/>
                <w:sz w:val="22"/>
              </w:rPr>
              <w:t>口座振込先</w:t>
            </w:r>
          </w:p>
        </w:tc>
        <w:tc>
          <w:tcPr>
            <w:tcW w:w="1885" w:type="dxa"/>
            <w:gridSpan w:val="4"/>
            <w:vAlign w:val="center"/>
          </w:tcPr>
          <w:p w:rsidR="00E674F1" w:rsidRPr="00A3030C" w:rsidRDefault="00E674F1" w:rsidP="00A464CA">
            <w:pPr>
              <w:wordWrap w:val="0"/>
              <w:overflowPunct w:val="0"/>
              <w:autoSpaceDE w:val="0"/>
              <w:autoSpaceDN w:val="0"/>
              <w:spacing w:after="120"/>
              <w:jc w:val="right"/>
              <w:rPr>
                <w:sz w:val="20"/>
                <w:szCs w:val="20"/>
              </w:rPr>
            </w:pPr>
            <w:r w:rsidRPr="00A3030C">
              <w:rPr>
                <w:rFonts w:hint="eastAsia"/>
                <w:sz w:val="20"/>
                <w:szCs w:val="20"/>
              </w:rPr>
              <w:t>銀行</w:t>
            </w:r>
          </w:p>
          <w:p w:rsidR="00E674F1" w:rsidRPr="00A3030C" w:rsidRDefault="00E674F1" w:rsidP="00A464CA">
            <w:pPr>
              <w:wordWrap w:val="0"/>
              <w:overflowPunct w:val="0"/>
              <w:autoSpaceDE w:val="0"/>
              <w:autoSpaceDN w:val="0"/>
              <w:spacing w:after="120"/>
              <w:jc w:val="right"/>
              <w:rPr>
                <w:sz w:val="20"/>
                <w:szCs w:val="20"/>
              </w:rPr>
            </w:pPr>
            <w:r w:rsidRPr="00A3030C">
              <w:rPr>
                <w:rFonts w:hint="eastAsia"/>
                <w:sz w:val="20"/>
                <w:szCs w:val="20"/>
              </w:rPr>
              <w:t>信用金庫</w:t>
            </w:r>
          </w:p>
          <w:p w:rsidR="00E674F1" w:rsidRPr="00A3030C" w:rsidRDefault="00E674F1" w:rsidP="00A464CA">
            <w:pPr>
              <w:wordWrap w:val="0"/>
              <w:overflowPunct w:val="0"/>
              <w:autoSpaceDE w:val="0"/>
              <w:autoSpaceDN w:val="0"/>
              <w:jc w:val="right"/>
              <w:rPr>
                <w:sz w:val="20"/>
                <w:szCs w:val="20"/>
              </w:rPr>
            </w:pPr>
            <w:r w:rsidRPr="00A3030C">
              <w:rPr>
                <w:rFonts w:hint="eastAsia"/>
                <w:sz w:val="20"/>
                <w:szCs w:val="20"/>
              </w:rPr>
              <w:t>信用組合</w:t>
            </w:r>
          </w:p>
          <w:p w:rsidR="000C6EF5" w:rsidRPr="00A3030C" w:rsidRDefault="000C6EF5" w:rsidP="000C6EF5">
            <w:pPr>
              <w:overflowPunct w:val="0"/>
              <w:autoSpaceDE w:val="0"/>
              <w:autoSpaceDN w:val="0"/>
              <w:jc w:val="right"/>
              <w:rPr>
                <w:sz w:val="20"/>
                <w:szCs w:val="20"/>
              </w:rPr>
            </w:pPr>
            <w:r w:rsidRPr="00A3030C">
              <w:rPr>
                <w:rFonts w:hint="eastAsia"/>
                <w:sz w:val="20"/>
                <w:szCs w:val="20"/>
              </w:rPr>
              <w:t>農業協同組合</w:t>
            </w:r>
          </w:p>
        </w:tc>
        <w:tc>
          <w:tcPr>
            <w:tcW w:w="1276" w:type="dxa"/>
            <w:gridSpan w:val="3"/>
            <w:vAlign w:val="center"/>
          </w:tcPr>
          <w:p w:rsidR="00E674F1" w:rsidRPr="00A3030C" w:rsidRDefault="00E674F1" w:rsidP="00A464CA">
            <w:pPr>
              <w:wordWrap w:val="0"/>
              <w:overflowPunct w:val="0"/>
              <w:autoSpaceDE w:val="0"/>
              <w:autoSpaceDN w:val="0"/>
              <w:spacing w:after="120"/>
              <w:jc w:val="right"/>
              <w:rPr>
                <w:sz w:val="20"/>
                <w:szCs w:val="20"/>
              </w:rPr>
            </w:pPr>
            <w:r w:rsidRPr="00A3030C">
              <w:rPr>
                <w:rFonts w:hint="eastAsia"/>
                <w:sz w:val="20"/>
                <w:szCs w:val="20"/>
              </w:rPr>
              <w:t>支店</w:t>
            </w:r>
          </w:p>
          <w:p w:rsidR="00E674F1" w:rsidRPr="00A3030C" w:rsidRDefault="00E674F1" w:rsidP="00A464CA">
            <w:pPr>
              <w:wordWrap w:val="0"/>
              <w:overflowPunct w:val="0"/>
              <w:autoSpaceDE w:val="0"/>
              <w:autoSpaceDN w:val="0"/>
              <w:spacing w:after="120"/>
              <w:jc w:val="right"/>
              <w:rPr>
                <w:sz w:val="20"/>
                <w:szCs w:val="20"/>
              </w:rPr>
            </w:pPr>
            <w:r w:rsidRPr="00A3030C">
              <w:rPr>
                <w:rFonts w:hint="eastAsia"/>
                <w:sz w:val="20"/>
                <w:szCs w:val="20"/>
              </w:rPr>
              <w:t>本店</w:t>
            </w:r>
          </w:p>
          <w:p w:rsidR="00E674F1" w:rsidRPr="00A3030C" w:rsidRDefault="00E674F1" w:rsidP="00A464CA">
            <w:pPr>
              <w:wordWrap w:val="0"/>
              <w:overflowPunct w:val="0"/>
              <w:autoSpaceDE w:val="0"/>
              <w:autoSpaceDN w:val="0"/>
              <w:jc w:val="right"/>
              <w:rPr>
                <w:sz w:val="20"/>
                <w:szCs w:val="20"/>
              </w:rPr>
            </w:pPr>
            <w:r w:rsidRPr="00A3030C">
              <w:rPr>
                <w:rFonts w:hint="eastAsia"/>
                <w:sz w:val="20"/>
                <w:szCs w:val="20"/>
              </w:rPr>
              <w:t>出張所</w:t>
            </w:r>
          </w:p>
        </w:tc>
        <w:tc>
          <w:tcPr>
            <w:tcW w:w="1420" w:type="dxa"/>
            <w:vAlign w:val="center"/>
          </w:tcPr>
          <w:p w:rsidR="00E674F1" w:rsidRPr="00E674F1" w:rsidRDefault="00E674F1" w:rsidP="00A464CA">
            <w:pPr>
              <w:wordWrap w:val="0"/>
              <w:overflowPunct w:val="0"/>
              <w:autoSpaceDE w:val="0"/>
              <w:autoSpaceDN w:val="0"/>
              <w:jc w:val="center"/>
              <w:rPr>
                <w:sz w:val="20"/>
                <w:szCs w:val="20"/>
              </w:rPr>
            </w:pPr>
            <w:r w:rsidRPr="00E674F1">
              <w:rPr>
                <w:rFonts w:hint="eastAsia"/>
                <w:sz w:val="20"/>
                <w:szCs w:val="20"/>
              </w:rPr>
              <w:t>種目</w:t>
            </w:r>
          </w:p>
        </w:tc>
        <w:tc>
          <w:tcPr>
            <w:tcW w:w="3402" w:type="dxa"/>
            <w:gridSpan w:val="10"/>
            <w:vAlign w:val="center"/>
          </w:tcPr>
          <w:p w:rsidR="00E674F1" w:rsidRPr="00E674F1" w:rsidRDefault="00E674F1" w:rsidP="00A464CA">
            <w:pPr>
              <w:wordWrap w:val="0"/>
              <w:overflowPunct w:val="0"/>
              <w:autoSpaceDE w:val="0"/>
              <w:autoSpaceDN w:val="0"/>
              <w:jc w:val="center"/>
              <w:rPr>
                <w:sz w:val="20"/>
                <w:szCs w:val="20"/>
              </w:rPr>
            </w:pPr>
            <w:r w:rsidRPr="00E674F1">
              <w:rPr>
                <w:rFonts w:hint="eastAsia"/>
                <w:sz w:val="20"/>
                <w:szCs w:val="20"/>
              </w:rPr>
              <w:t>口座番号</w:t>
            </w: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1885" w:type="dxa"/>
            <w:gridSpan w:val="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金融機関コード</w:t>
            </w:r>
          </w:p>
        </w:tc>
        <w:tc>
          <w:tcPr>
            <w:tcW w:w="1276" w:type="dxa"/>
            <w:gridSpan w:val="3"/>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店舗コード</w:t>
            </w:r>
          </w:p>
        </w:tc>
        <w:tc>
          <w:tcPr>
            <w:tcW w:w="1420" w:type="dxa"/>
            <w:vAlign w:val="center"/>
          </w:tcPr>
          <w:p w:rsidR="00E674F1" w:rsidRPr="00E674F1" w:rsidRDefault="00E674F1" w:rsidP="00A464CA">
            <w:pPr>
              <w:wordWrap w:val="0"/>
              <w:overflowPunct w:val="0"/>
              <w:autoSpaceDE w:val="0"/>
              <w:autoSpaceDN w:val="0"/>
              <w:rPr>
                <w:sz w:val="20"/>
                <w:szCs w:val="20"/>
              </w:rPr>
            </w:pPr>
            <w:r w:rsidRPr="00E674F1">
              <w:rPr>
                <w:sz w:val="20"/>
                <w:szCs w:val="20"/>
              </w:rPr>
              <w:t>1</w:t>
            </w:r>
            <w:r w:rsidRPr="00E674F1">
              <w:rPr>
                <w:rFonts w:hint="eastAsia"/>
                <w:sz w:val="20"/>
                <w:szCs w:val="20"/>
              </w:rPr>
              <w:t xml:space="preserve">　普通預金</w:t>
            </w:r>
          </w:p>
        </w:tc>
        <w:tc>
          <w:tcPr>
            <w:tcW w:w="39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609"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6"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6"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1420" w:type="dxa"/>
            <w:vAlign w:val="center"/>
          </w:tcPr>
          <w:p w:rsidR="00E674F1" w:rsidRPr="00E674F1" w:rsidRDefault="00E674F1" w:rsidP="00A464CA">
            <w:pPr>
              <w:wordWrap w:val="0"/>
              <w:overflowPunct w:val="0"/>
              <w:autoSpaceDE w:val="0"/>
              <w:autoSpaceDN w:val="0"/>
              <w:rPr>
                <w:sz w:val="20"/>
                <w:szCs w:val="20"/>
              </w:rPr>
            </w:pPr>
            <w:r w:rsidRPr="00E674F1">
              <w:rPr>
                <w:sz w:val="20"/>
                <w:szCs w:val="20"/>
              </w:rPr>
              <w:t>2</w:t>
            </w:r>
            <w:r w:rsidRPr="00E674F1">
              <w:rPr>
                <w:rFonts w:hint="eastAsia"/>
                <w:sz w:val="20"/>
                <w:szCs w:val="20"/>
              </w:rPr>
              <w:t xml:space="preserve">　当座預金</w:t>
            </w:r>
          </w:p>
        </w:tc>
        <w:tc>
          <w:tcPr>
            <w:tcW w:w="395"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5" w:type="dxa"/>
            <w:vMerge/>
            <w:vAlign w:val="center"/>
          </w:tcPr>
          <w:p w:rsidR="00E674F1" w:rsidRPr="00E674F1" w:rsidRDefault="00E674F1" w:rsidP="00A464CA">
            <w:pPr>
              <w:wordWrap w:val="0"/>
              <w:overflowPunct w:val="0"/>
              <w:autoSpaceDE w:val="0"/>
              <w:autoSpaceDN w:val="0"/>
              <w:rPr>
                <w:sz w:val="20"/>
                <w:szCs w:val="20"/>
              </w:rPr>
            </w:pP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609" w:type="dxa"/>
            <w:vMerge/>
            <w:vAlign w:val="center"/>
          </w:tcPr>
          <w:p w:rsidR="00E674F1" w:rsidRPr="00E674F1" w:rsidRDefault="00E674F1" w:rsidP="00A464CA">
            <w:pPr>
              <w:wordWrap w:val="0"/>
              <w:overflowPunct w:val="0"/>
              <w:autoSpaceDE w:val="0"/>
              <w:autoSpaceDN w:val="0"/>
              <w:rPr>
                <w:sz w:val="20"/>
                <w:szCs w:val="20"/>
              </w:rPr>
            </w:pPr>
          </w:p>
        </w:tc>
        <w:tc>
          <w:tcPr>
            <w:tcW w:w="426"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426"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1420" w:type="dxa"/>
            <w:vAlign w:val="center"/>
          </w:tcPr>
          <w:p w:rsidR="00E674F1" w:rsidRPr="00E674F1" w:rsidRDefault="00E674F1" w:rsidP="00A464CA">
            <w:pPr>
              <w:wordWrap w:val="0"/>
              <w:overflowPunct w:val="0"/>
              <w:autoSpaceDE w:val="0"/>
              <w:autoSpaceDN w:val="0"/>
              <w:rPr>
                <w:sz w:val="20"/>
                <w:szCs w:val="20"/>
              </w:rPr>
            </w:pPr>
            <w:r w:rsidRPr="00E674F1">
              <w:rPr>
                <w:sz w:val="20"/>
                <w:szCs w:val="20"/>
              </w:rPr>
              <w:t>3</w:t>
            </w:r>
            <w:r w:rsidRPr="00E674F1">
              <w:rPr>
                <w:rFonts w:hint="eastAsia"/>
                <w:sz w:val="20"/>
                <w:szCs w:val="20"/>
              </w:rPr>
              <w:t xml:space="preserve">　その他</w:t>
            </w:r>
          </w:p>
        </w:tc>
        <w:tc>
          <w:tcPr>
            <w:tcW w:w="395"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5" w:type="dxa"/>
            <w:vMerge/>
            <w:vAlign w:val="center"/>
          </w:tcPr>
          <w:p w:rsidR="00E674F1" w:rsidRPr="00E674F1" w:rsidRDefault="00E674F1" w:rsidP="00A464CA">
            <w:pPr>
              <w:wordWrap w:val="0"/>
              <w:overflowPunct w:val="0"/>
              <w:autoSpaceDE w:val="0"/>
              <w:autoSpaceDN w:val="0"/>
              <w:rPr>
                <w:sz w:val="20"/>
                <w:szCs w:val="20"/>
              </w:rPr>
            </w:pP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1885" w:type="dxa"/>
            <w:gridSpan w:val="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フリガナ</w:t>
            </w:r>
          </w:p>
        </w:tc>
        <w:tc>
          <w:tcPr>
            <w:tcW w:w="6098" w:type="dxa"/>
            <w:gridSpan w:val="1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1885" w:type="dxa"/>
            <w:gridSpan w:val="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口座名義人</w:t>
            </w:r>
          </w:p>
        </w:tc>
        <w:tc>
          <w:tcPr>
            <w:tcW w:w="6098" w:type="dxa"/>
            <w:gridSpan w:val="1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r>
    </w:tbl>
    <w:p w:rsidR="00E674F1" w:rsidRDefault="00E674F1" w:rsidP="00E674F1">
      <w:pPr>
        <w:wordWrap w:val="0"/>
        <w:overflowPunct w:val="0"/>
        <w:autoSpaceDE w:val="0"/>
        <w:autoSpaceDN w:val="0"/>
      </w:pPr>
    </w:p>
    <w:p w:rsidR="00E95F76" w:rsidRDefault="00E95F76" w:rsidP="00E95F76">
      <w:pPr>
        <w:adjustRightInd w:val="0"/>
        <w:spacing w:after="100"/>
        <w:rPr>
          <w:rFonts w:hAnsi="Century"/>
          <w:szCs w:val="24"/>
        </w:rPr>
      </w:pPr>
    </w:p>
    <w:p w:rsidR="00512A3D" w:rsidRDefault="00512A3D" w:rsidP="00E95F76">
      <w:pPr>
        <w:adjustRightInd w:val="0"/>
        <w:spacing w:after="100"/>
        <w:rPr>
          <w:rFonts w:hAnsi="Century"/>
          <w:szCs w:val="24"/>
        </w:rPr>
      </w:pPr>
    </w:p>
    <w:p w:rsidR="00512A3D" w:rsidRDefault="00512A3D" w:rsidP="00E95F76">
      <w:pPr>
        <w:adjustRightInd w:val="0"/>
        <w:spacing w:after="100"/>
        <w:rPr>
          <w:rFonts w:hAnsi="Century"/>
          <w:szCs w:val="24"/>
        </w:rPr>
      </w:pPr>
    </w:p>
    <w:sectPr w:rsidR="00512A3D" w:rsidSect="00F2326F">
      <w:footerReference w:type="default" r:id="rId8"/>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63" w:rsidRDefault="00BA2663">
      <w:r>
        <w:separator/>
      </w:r>
    </w:p>
  </w:endnote>
  <w:endnote w:type="continuationSeparator" w:id="0">
    <w:p w:rsidR="00BA2663" w:rsidRDefault="00BA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A3" w:rsidRDefault="00F46CA3">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63" w:rsidRDefault="00BA2663">
      <w:r>
        <w:separator/>
      </w:r>
    </w:p>
  </w:footnote>
  <w:footnote w:type="continuationSeparator" w:id="0">
    <w:p w:rsidR="00BA2663" w:rsidRDefault="00BA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F5D"/>
    <w:multiLevelType w:val="hybridMultilevel"/>
    <w:tmpl w:val="2E249DDA"/>
    <w:lvl w:ilvl="0" w:tplc="9760B5D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E74628"/>
    <w:multiLevelType w:val="hybridMultilevel"/>
    <w:tmpl w:val="AAEE18CC"/>
    <w:lvl w:ilvl="0" w:tplc="7CF8B8C4">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D971A29"/>
    <w:multiLevelType w:val="hybridMultilevel"/>
    <w:tmpl w:val="A2367598"/>
    <w:lvl w:ilvl="0" w:tplc="A5761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35E32"/>
    <w:multiLevelType w:val="hybridMultilevel"/>
    <w:tmpl w:val="165C4E90"/>
    <w:lvl w:ilvl="0" w:tplc="F46218B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D2372"/>
    <w:multiLevelType w:val="hybridMultilevel"/>
    <w:tmpl w:val="0AACB838"/>
    <w:lvl w:ilvl="0" w:tplc="5A7CA2C0">
      <w:start w:val="1"/>
      <w:numFmt w:val="decimalEnclosedParen"/>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0A87A9E"/>
    <w:multiLevelType w:val="hybridMultilevel"/>
    <w:tmpl w:val="4800A6CE"/>
    <w:lvl w:ilvl="0" w:tplc="476421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D9251E"/>
    <w:multiLevelType w:val="hybridMultilevel"/>
    <w:tmpl w:val="D018AF74"/>
    <w:lvl w:ilvl="0" w:tplc="F426FAA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3EF63014"/>
    <w:multiLevelType w:val="hybridMultilevel"/>
    <w:tmpl w:val="6B6A2C24"/>
    <w:lvl w:ilvl="0" w:tplc="8E94379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36122F"/>
    <w:multiLevelType w:val="hybridMultilevel"/>
    <w:tmpl w:val="FCEEEEC6"/>
    <w:lvl w:ilvl="0" w:tplc="2B6C48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7C86788"/>
    <w:multiLevelType w:val="hybridMultilevel"/>
    <w:tmpl w:val="DDFEE38E"/>
    <w:lvl w:ilvl="0" w:tplc="6C9E8B7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675F1"/>
    <w:multiLevelType w:val="hybridMultilevel"/>
    <w:tmpl w:val="DF263002"/>
    <w:lvl w:ilvl="0" w:tplc="2B0E077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E9D55B4"/>
    <w:multiLevelType w:val="hybridMultilevel"/>
    <w:tmpl w:val="5192E3D6"/>
    <w:lvl w:ilvl="0" w:tplc="BFA0FDAC">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3"/>
  </w:num>
  <w:num w:numId="2">
    <w:abstractNumId w:val="10"/>
  </w:num>
  <w:num w:numId="3">
    <w:abstractNumId w:val="8"/>
  </w:num>
  <w:num w:numId="4">
    <w:abstractNumId w:val="0"/>
  </w:num>
  <w:num w:numId="5">
    <w:abstractNumId w:val="5"/>
  </w:num>
  <w:num w:numId="6">
    <w:abstractNumId w:val="6"/>
  </w:num>
  <w:num w:numId="7">
    <w:abstractNumId w:val="9"/>
  </w:num>
  <w:num w:numId="8">
    <w:abstractNumId w:val="1"/>
  </w:num>
  <w:num w:numId="9">
    <w:abstractNumId w:val="1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7"/>
  <w:drawingGridVerticalSpacing w:val="375"/>
  <w:displayHorizontalDrawingGridEvery w:val="0"/>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5"/>
    <w:rsid w:val="00006D42"/>
    <w:rsid w:val="00013C90"/>
    <w:rsid w:val="0004341C"/>
    <w:rsid w:val="000523AD"/>
    <w:rsid w:val="0005327B"/>
    <w:rsid w:val="00066733"/>
    <w:rsid w:val="000711EF"/>
    <w:rsid w:val="00072425"/>
    <w:rsid w:val="00075404"/>
    <w:rsid w:val="00084B73"/>
    <w:rsid w:val="000918D9"/>
    <w:rsid w:val="00093DDD"/>
    <w:rsid w:val="000C6EF5"/>
    <w:rsid w:val="000C7F96"/>
    <w:rsid w:val="000F1033"/>
    <w:rsid w:val="001018B1"/>
    <w:rsid w:val="001155D8"/>
    <w:rsid w:val="001378C9"/>
    <w:rsid w:val="001454AD"/>
    <w:rsid w:val="001646B0"/>
    <w:rsid w:val="00166AC2"/>
    <w:rsid w:val="00191CA1"/>
    <w:rsid w:val="001A7607"/>
    <w:rsid w:val="001F1D04"/>
    <w:rsid w:val="00232F2D"/>
    <w:rsid w:val="002420AE"/>
    <w:rsid w:val="002458DB"/>
    <w:rsid w:val="002508B9"/>
    <w:rsid w:val="00262A35"/>
    <w:rsid w:val="00270E85"/>
    <w:rsid w:val="00272C35"/>
    <w:rsid w:val="002751CF"/>
    <w:rsid w:val="00297867"/>
    <w:rsid w:val="002B58CD"/>
    <w:rsid w:val="002C4A7F"/>
    <w:rsid w:val="002C6C5C"/>
    <w:rsid w:val="002D40C7"/>
    <w:rsid w:val="002D7F54"/>
    <w:rsid w:val="003054D9"/>
    <w:rsid w:val="00314A8C"/>
    <w:rsid w:val="00334C6B"/>
    <w:rsid w:val="00340AD4"/>
    <w:rsid w:val="00356578"/>
    <w:rsid w:val="00356B49"/>
    <w:rsid w:val="00370959"/>
    <w:rsid w:val="00373CAF"/>
    <w:rsid w:val="00393B41"/>
    <w:rsid w:val="003A3FA7"/>
    <w:rsid w:val="003B0440"/>
    <w:rsid w:val="003D0E7B"/>
    <w:rsid w:val="003D18E4"/>
    <w:rsid w:val="003D5752"/>
    <w:rsid w:val="003E16F1"/>
    <w:rsid w:val="003E6F9A"/>
    <w:rsid w:val="003F6F98"/>
    <w:rsid w:val="00404FFA"/>
    <w:rsid w:val="00406E00"/>
    <w:rsid w:val="00411976"/>
    <w:rsid w:val="004636B8"/>
    <w:rsid w:val="004762D8"/>
    <w:rsid w:val="004B1E5F"/>
    <w:rsid w:val="004B7161"/>
    <w:rsid w:val="004C3658"/>
    <w:rsid w:val="004D3C52"/>
    <w:rsid w:val="004E6B24"/>
    <w:rsid w:val="004F0371"/>
    <w:rsid w:val="004F40B4"/>
    <w:rsid w:val="004F5377"/>
    <w:rsid w:val="00510955"/>
    <w:rsid w:val="00512A3D"/>
    <w:rsid w:val="005130A6"/>
    <w:rsid w:val="00525E7A"/>
    <w:rsid w:val="005331FA"/>
    <w:rsid w:val="00534E21"/>
    <w:rsid w:val="005409A5"/>
    <w:rsid w:val="005555C2"/>
    <w:rsid w:val="00571CD9"/>
    <w:rsid w:val="00586B3C"/>
    <w:rsid w:val="005A023E"/>
    <w:rsid w:val="005A4535"/>
    <w:rsid w:val="005C0110"/>
    <w:rsid w:val="00604132"/>
    <w:rsid w:val="00641599"/>
    <w:rsid w:val="00684282"/>
    <w:rsid w:val="006858C4"/>
    <w:rsid w:val="00696DA8"/>
    <w:rsid w:val="006A3A74"/>
    <w:rsid w:val="006B449F"/>
    <w:rsid w:val="006C0357"/>
    <w:rsid w:val="006C2519"/>
    <w:rsid w:val="006D4257"/>
    <w:rsid w:val="006E0B62"/>
    <w:rsid w:val="006E23B1"/>
    <w:rsid w:val="006F4D74"/>
    <w:rsid w:val="0075293A"/>
    <w:rsid w:val="00757AE0"/>
    <w:rsid w:val="00770284"/>
    <w:rsid w:val="00774972"/>
    <w:rsid w:val="007749B3"/>
    <w:rsid w:val="00787E30"/>
    <w:rsid w:val="00792EA7"/>
    <w:rsid w:val="007A5D05"/>
    <w:rsid w:val="007B1BB9"/>
    <w:rsid w:val="007B3D8C"/>
    <w:rsid w:val="007F16EB"/>
    <w:rsid w:val="007F6B84"/>
    <w:rsid w:val="008012E8"/>
    <w:rsid w:val="0080333C"/>
    <w:rsid w:val="0081631A"/>
    <w:rsid w:val="008228A9"/>
    <w:rsid w:val="00826CA8"/>
    <w:rsid w:val="00834627"/>
    <w:rsid w:val="00836119"/>
    <w:rsid w:val="0085721B"/>
    <w:rsid w:val="00862A66"/>
    <w:rsid w:val="00862FBB"/>
    <w:rsid w:val="00867636"/>
    <w:rsid w:val="00874715"/>
    <w:rsid w:val="00887D7E"/>
    <w:rsid w:val="008A4224"/>
    <w:rsid w:val="008A4606"/>
    <w:rsid w:val="008A49CF"/>
    <w:rsid w:val="008C6421"/>
    <w:rsid w:val="008E59DB"/>
    <w:rsid w:val="008E6287"/>
    <w:rsid w:val="008E6B23"/>
    <w:rsid w:val="008F316E"/>
    <w:rsid w:val="008F581C"/>
    <w:rsid w:val="00900243"/>
    <w:rsid w:val="00901192"/>
    <w:rsid w:val="00922384"/>
    <w:rsid w:val="00927A8A"/>
    <w:rsid w:val="00940811"/>
    <w:rsid w:val="00943DFD"/>
    <w:rsid w:val="0096131B"/>
    <w:rsid w:val="00997D54"/>
    <w:rsid w:val="009A7AD6"/>
    <w:rsid w:val="009A7D1B"/>
    <w:rsid w:val="009B0B2C"/>
    <w:rsid w:val="009B2D19"/>
    <w:rsid w:val="009C1E45"/>
    <w:rsid w:val="009F086C"/>
    <w:rsid w:val="00A07458"/>
    <w:rsid w:val="00A16E16"/>
    <w:rsid w:val="00A3030C"/>
    <w:rsid w:val="00A40436"/>
    <w:rsid w:val="00A6338E"/>
    <w:rsid w:val="00A676F1"/>
    <w:rsid w:val="00A72CC0"/>
    <w:rsid w:val="00A72EF1"/>
    <w:rsid w:val="00A77081"/>
    <w:rsid w:val="00A8133B"/>
    <w:rsid w:val="00A92613"/>
    <w:rsid w:val="00AE0A50"/>
    <w:rsid w:val="00B01782"/>
    <w:rsid w:val="00B06AAF"/>
    <w:rsid w:val="00B2214B"/>
    <w:rsid w:val="00B24E0E"/>
    <w:rsid w:val="00B66C1C"/>
    <w:rsid w:val="00B74460"/>
    <w:rsid w:val="00B91670"/>
    <w:rsid w:val="00BA0752"/>
    <w:rsid w:val="00BA11E6"/>
    <w:rsid w:val="00BA2663"/>
    <w:rsid w:val="00BC22EF"/>
    <w:rsid w:val="00BC7001"/>
    <w:rsid w:val="00BD04AE"/>
    <w:rsid w:val="00BD3785"/>
    <w:rsid w:val="00BD475A"/>
    <w:rsid w:val="00BF5DD9"/>
    <w:rsid w:val="00C05CF9"/>
    <w:rsid w:val="00C202E7"/>
    <w:rsid w:val="00C22761"/>
    <w:rsid w:val="00C37518"/>
    <w:rsid w:val="00C53CF9"/>
    <w:rsid w:val="00C53F27"/>
    <w:rsid w:val="00C5617B"/>
    <w:rsid w:val="00C5743D"/>
    <w:rsid w:val="00C72A51"/>
    <w:rsid w:val="00C73132"/>
    <w:rsid w:val="00C74F19"/>
    <w:rsid w:val="00C95A2D"/>
    <w:rsid w:val="00CB30E7"/>
    <w:rsid w:val="00CB4261"/>
    <w:rsid w:val="00CB44AA"/>
    <w:rsid w:val="00CB7DFC"/>
    <w:rsid w:val="00CC42C5"/>
    <w:rsid w:val="00CF055A"/>
    <w:rsid w:val="00CF65EE"/>
    <w:rsid w:val="00D021B7"/>
    <w:rsid w:val="00D0329A"/>
    <w:rsid w:val="00D076D5"/>
    <w:rsid w:val="00D14C90"/>
    <w:rsid w:val="00D27CC7"/>
    <w:rsid w:val="00D320A4"/>
    <w:rsid w:val="00D53190"/>
    <w:rsid w:val="00DD20B5"/>
    <w:rsid w:val="00DD3858"/>
    <w:rsid w:val="00DE5003"/>
    <w:rsid w:val="00DE6E25"/>
    <w:rsid w:val="00DF671D"/>
    <w:rsid w:val="00E04240"/>
    <w:rsid w:val="00E2114F"/>
    <w:rsid w:val="00E30146"/>
    <w:rsid w:val="00E41EA3"/>
    <w:rsid w:val="00E60D9F"/>
    <w:rsid w:val="00E674F1"/>
    <w:rsid w:val="00E94A5B"/>
    <w:rsid w:val="00E950BD"/>
    <w:rsid w:val="00E95F76"/>
    <w:rsid w:val="00E975B6"/>
    <w:rsid w:val="00EB253B"/>
    <w:rsid w:val="00EB26D0"/>
    <w:rsid w:val="00EB3E8B"/>
    <w:rsid w:val="00EB753F"/>
    <w:rsid w:val="00EB7BBF"/>
    <w:rsid w:val="00EC719F"/>
    <w:rsid w:val="00F07585"/>
    <w:rsid w:val="00F20C91"/>
    <w:rsid w:val="00F2326F"/>
    <w:rsid w:val="00F24908"/>
    <w:rsid w:val="00F26716"/>
    <w:rsid w:val="00F46CA3"/>
    <w:rsid w:val="00F73981"/>
    <w:rsid w:val="00F811C3"/>
    <w:rsid w:val="00FB3F64"/>
    <w:rsid w:val="00FC1C47"/>
    <w:rsid w:val="00FC1D9B"/>
    <w:rsid w:val="00FD4734"/>
    <w:rsid w:val="00FF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52540A4"/>
  <w14:defaultImageDpi w14:val="0"/>
  <w15:docId w15:val="{DDAADF80-F2AE-482F-9841-C7CFBCE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6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F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F96"/>
    <w:rPr>
      <w:rFonts w:asciiTheme="majorHAnsi" w:eastAsiaTheme="majorEastAsia" w:hAnsiTheme="majorHAnsi" w:cstheme="majorBidi"/>
      <w:sz w:val="18"/>
      <w:szCs w:val="18"/>
    </w:rPr>
  </w:style>
  <w:style w:type="paragraph" w:styleId="a5">
    <w:name w:val="List Paragraph"/>
    <w:basedOn w:val="a"/>
    <w:uiPriority w:val="34"/>
    <w:qFormat/>
    <w:rsid w:val="00C05CF9"/>
    <w:pPr>
      <w:ind w:leftChars="400" w:left="840"/>
    </w:pPr>
  </w:style>
  <w:style w:type="table" w:styleId="a6">
    <w:name w:val="Table Grid"/>
    <w:basedOn w:val="a1"/>
    <w:uiPriority w:val="59"/>
    <w:rsid w:val="0006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62D8"/>
    <w:pPr>
      <w:tabs>
        <w:tab w:val="center" w:pos="4252"/>
        <w:tab w:val="right" w:pos="8504"/>
      </w:tabs>
      <w:snapToGrid w:val="0"/>
    </w:pPr>
  </w:style>
  <w:style w:type="character" w:customStyle="1" w:styleId="a8">
    <w:name w:val="ヘッダー (文字)"/>
    <w:basedOn w:val="a0"/>
    <w:link w:val="a7"/>
    <w:uiPriority w:val="99"/>
    <w:rsid w:val="004762D8"/>
  </w:style>
  <w:style w:type="paragraph" w:styleId="a9">
    <w:name w:val="footer"/>
    <w:basedOn w:val="a"/>
    <w:link w:val="aa"/>
    <w:uiPriority w:val="99"/>
    <w:unhideWhenUsed/>
    <w:rsid w:val="004762D8"/>
    <w:pPr>
      <w:tabs>
        <w:tab w:val="center" w:pos="4252"/>
        <w:tab w:val="right" w:pos="8504"/>
      </w:tabs>
      <w:snapToGrid w:val="0"/>
    </w:pPr>
  </w:style>
  <w:style w:type="character" w:customStyle="1" w:styleId="aa">
    <w:name w:val="フッター (文字)"/>
    <w:basedOn w:val="a0"/>
    <w:link w:val="a9"/>
    <w:uiPriority w:val="99"/>
    <w:rsid w:val="0047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F093-1F4F-4699-8B8D-112510D1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富士川町</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恵</dc:creator>
  <cp:lastModifiedBy>MNPCA219006</cp:lastModifiedBy>
  <cp:revision>6</cp:revision>
  <cp:lastPrinted>2020-06-25T09:13:00Z</cp:lastPrinted>
  <dcterms:created xsi:type="dcterms:W3CDTF">2020-07-02T08:01:00Z</dcterms:created>
  <dcterms:modified xsi:type="dcterms:W3CDTF">2020-07-14T03:00:00Z</dcterms:modified>
</cp:coreProperties>
</file>