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8E9F" w14:textId="77777777" w:rsidR="001E2852" w:rsidRDefault="008F293C">
      <w:r>
        <w:rPr>
          <w:rFonts w:hint="eastAsia"/>
        </w:rPr>
        <w:t>様式第1号(第6条関係)</w:t>
      </w:r>
    </w:p>
    <w:p w14:paraId="5DBD3DC1" w14:textId="77777777" w:rsidR="008F293C" w:rsidRDefault="008F293C"/>
    <w:p w14:paraId="3FF706B4" w14:textId="77777777" w:rsidR="008F293C" w:rsidRDefault="008F293C" w:rsidP="008F293C">
      <w:pPr>
        <w:jc w:val="right"/>
      </w:pPr>
      <w:r>
        <w:rPr>
          <w:rFonts w:hint="eastAsia"/>
        </w:rPr>
        <w:t>年　　月　　日</w:t>
      </w:r>
    </w:p>
    <w:p w14:paraId="02C90F52" w14:textId="77777777" w:rsidR="008F293C" w:rsidRDefault="008F293C" w:rsidP="008F293C">
      <w:pPr>
        <w:jc w:val="right"/>
      </w:pPr>
    </w:p>
    <w:p w14:paraId="765D6DCA" w14:textId="77777777" w:rsidR="008F293C" w:rsidRDefault="008F293C" w:rsidP="008F293C">
      <w:pPr>
        <w:jc w:val="left"/>
      </w:pPr>
      <w:r>
        <w:rPr>
          <w:rFonts w:hint="eastAsia"/>
        </w:rPr>
        <w:t xml:space="preserve">　身延町長　　　　　　　　　様</w:t>
      </w:r>
    </w:p>
    <w:p w14:paraId="7949D6A4" w14:textId="77777777" w:rsidR="008F293C" w:rsidRDefault="008F293C" w:rsidP="008F293C">
      <w:pPr>
        <w:jc w:val="left"/>
      </w:pPr>
    </w:p>
    <w:p w14:paraId="20BC56E1" w14:textId="77777777" w:rsidR="008F293C" w:rsidRDefault="008F293C" w:rsidP="008F293C">
      <w:pPr>
        <w:wordWrap w:val="0"/>
        <w:spacing w:line="276" w:lineRule="auto"/>
        <w:jc w:val="right"/>
      </w:pPr>
      <w:r>
        <w:rPr>
          <w:rFonts w:hint="eastAsia"/>
        </w:rPr>
        <w:t xml:space="preserve">(申請者)　　　　　　　　　　　</w:t>
      </w:r>
    </w:p>
    <w:p w14:paraId="745DAE9B" w14:textId="77777777" w:rsidR="008F293C" w:rsidRDefault="008F293C" w:rsidP="008F293C">
      <w:pPr>
        <w:wordWrap w:val="0"/>
        <w:spacing w:line="276" w:lineRule="auto"/>
        <w:jc w:val="right"/>
      </w:pPr>
      <w:r>
        <w:rPr>
          <w:rFonts w:hint="eastAsia"/>
        </w:rPr>
        <w:t xml:space="preserve">住　　所　　　　　　　　　　　</w:t>
      </w:r>
    </w:p>
    <w:p w14:paraId="49006B57" w14:textId="77777777" w:rsidR="008F293C" w:rsidRDefault="008F293C" w:rsidP="008F293C">
      <w:pPr>
        <w:wordWrap w:val="0"/>
        <w:spacing w:line="276" w:lineRule="auto"/>
        <w:jc w:val="right"/>
      </w:pPr>
      <w:r>
        <w:rPr>
          <w:rFonts w:hint="eastAsia"/>
        </w:rPr>
        <w:t xml:space="preserve">氏　　名　　　　　　　　　㊞　</w:t>
      </w:r>
    </w:p>
    <w:p w14:paraId="3022CC56" w14:textId="77777777" w:rsidR="008F293C" w:rsidRDefault="008F293C" w:rsidP="008F293C">
      <w:pPr>
        <w:wordWrap w:val="0"/>
        <w:spacing w:line="276" w:lineRule="auto"/>
        <w:jc w:val="right"/>
      </w:pPr>
      <w:r>
        <w:rPr>
          <w:rFonts w:hint="eastAsia"/>
        </w:rPr>
        <w:t xml:space="preserve">電話番号　　　　　　　　　　　</w:t>
      </w:r>
    </w:p>
    <w:p w14:paraId="4205D004" w14:textId="77777777" w:rsidR="008F293C" w:rsidRDefault="008F293C" w:rsidP="008F293C">
      <w:pPr>
        <w:jc w:val="right"/>
      </w:pPr>
    </w:p>
    <w:p w14:paraId="7409FBF2" w14:textId="77777777" w:rsidR="008F293C" w:rsidRDefault="00363036" w:rsidP="008F293C">
      <w:pPr>
        <w:jc w:val="center"/>
      </w:pPr>
      <w:r>
        <w:rPr>
          <w:rFonts w:hint="eastAsia"/>
        </w:rPr>
        <w:t>再配達削減推進事業</w:t>
      </w:r>
      <w:r w:rsidR="005F7CE4">
        <w:rPr>
          <w:rFonts w:hint="eastAsia"/>
        </w:rPr>
        <w:t>費</w:t>
      </w:r>
      <w:r w:rsidR="008F293C">
        <w:rPr>
          <w:rFonts w:hint="eastAsia"/>
        </w:rPr>
        <w:t>補助金交付申請書</w:t>
      </w:r>
    </w:p>
    <w:p w14:paraId="3E137298" w14:textId="77777777" w:rsidR="008F293C" w:rsidRDefault="008F293C" w:rsidP="008F293C"/>
    <w:p w14:paraId="0B1FF87B" w14:textId="77777777" w:rsidR="008F293C" w:rsidRDefault="008F293C" w:rsidP="008F293C">
      <w:r>
        <w:rPr>
          <w:rFonts w:hint="eastAsia"/>
        </w:rPr>
        <w:t xml:space="preserve">　このことについて、身延町</w:t>
      </w:r>
      <w:r w:rsidR="005F7CE4">
        <w:rPr>
          <w:rFonts w:hint="eastAsia"/>
        </w:rPr>
        <w:t>再配達削減推進事業費</w:t>
      </w:r>
      <w:r>
        <w:rPr>
          <w:rFonts w:hint="eastAsia"/>
        </w:rPr>
        <w:t>補助金交付要綱第6条の規定により、次のとおり申請します。</w:t>
      </w:r>
    </w:p>
    <w:p w14:paraId="648C3031" w14:textId="77777777" w:rsidR="008F293C" w:rsidRDefault="008F293C" w:rsidP="008F29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F293C" w14:paraId="7F7FBB6E" w14:textId="77777777" w:rsidTr="00106545">
        <w:trPr>
          <w:trHeight w:val="523"/>
        </w:trPr>
        <w:tc>
          <w:tcPr>
            <w:tcW w:w="2405" w:type="dxa"/>
            <w:vAlign w:val="center"/>
          </w:tcPr>
          <w:p w14:paraId="7121B9C4" w14:textId="77777777" w:rsidR="008F293C" w:rsidRDefault="008F293C" w:rsidP="008F293C">
            <w:r>
              <w:rPr>
                <w:rFonts w:hint="eastAsia"/>
              </w:rPr>
              <w:t>1.設置場所住所</w:t>
            </w:r>
          </w:p>
        </w:tc>
        <w:tc>
          <w:tcPr>
            <w:tcW w:w="6089" w:type="dxa"/>
          </w:tcPr>
          <w:p w14:paraId="35E0789C" w14:textId="77777777" w:rsidR="008F293C" w:rsidRDefault="008F293C" w:rsidP="008F293C"/>
        </w:tc>
      </w:tr>
      <w:tr w:rsidR="008F293C" w14:paraId="5E50F172" w14:textId="77777777" w:rsidTr="00106545">
        <w:trPr>
          <w:trHeight w:val="559"/>
        </w:trPr>
        <w:tc>
          <w:tcPr>
            <w:tcW w:w="2405" w:type="dxa"/>
            <w:vAlign w:val="center"/>
          </w:tcPr>
          <w:p w14:paraId="62466518" w14:textId="77777777" w:rsidR="008F293C" w:rsidRDefault="008F293C" w:rsidP="008F293C">
            <w:r>
              <w:rPr>
                <w:rFonts w:hint="eastAsia"/>
              </w:rPr>
              <w:t>2.購入日</w:t>
            </w:r>
          </w:p>
        </w:tc>
        <w:tc>
          <w:tcPr>
            <w:tcW w:w="6089" w:type="dxa"/>
            <w:vAlign w:val="center"/>
          </w:tcPr>
          <w:p w14:paraId="41A1268E" w14:textId="77777777" w:rsidR="008F293C" w:rsidRDefault="008F293C" w:rsidP="008F293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FE51C9" w14:paraId="3FD358A6" w14:textId="77777777" w:rsidTr="00106545">
        <w:tc>
          <w:tcPr>
            <w:tcW w:w="2405" w:type="dxa"/>
            <w:vAlign w:val="center"/>
          </w:tcPr>
          <w:p w14:paraId="624B96C7" w14:textId="77777777" w:rsidR="00FE51C9" w:rsidRDefault="00FE51C9" w:rsidP="00FE51C9">
            <w:r>
              <w:rPr>
                <w:rFonts w:hint="eastAsia"/>
              </w:rPr>
              <w:t>3.購入費</w:t>
            </w:r>
          </w:p>
        </w:tc>
        <w:tc>
          <w:tcPr>
            <w:tcW w:w="6089" w:type="dxa"/>
          </w:tcPr>
          <w:p w14:paraId="08E42D82" w14:textId="77777777" w:rsidR="00FE51C9" w:rsidRPr="00FE51C9" w:rsidRDefault="00FE51C9" w:rsidP="00FE51C9">
            <w:pPr>
              <w:spacing w:line="480" w:lineRule="auto"/>
              <w:jc w:val="left"/>
              <w:rPr>
                <w:u w:val="single"/>
              </w:rPr>
            </w:pPr>
            <w:r w:rsidRPr="00FE51C9"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</w:p>
          <w:p w14:paraId="34B28634" w14:textId="77777777" w:rsidR="00FE51C9" w:rsidRDefault="00FE51C9" w:rsidP="00FE51C9">
            <w:pPr>
              <w:jc w:val="left"/>
            </w:pPr>
            <w:r w:rsidRPr="00FE51C9">
              <w:rPr>
                <w:rFonts w:hint="eastAsia"/>
                <w:sz w:val="21"/>
              </w:rPr>
              <w:t>※附属品購入費、設置費、運搬費、工事費及び消費税及び地方消費税</w:t>
            </w:r>
            <w:r>
              <w:rPr>
                <w:rFonts w:hint="eastAsia"/>
                <w:sz w:val="21"/>
              </w:rPr>
              <w:t>相当額</w:t>
            </w:r>
            <w:r w:rsidRPr="00FE51C9">
              <w:rPr>
                <w:rFonts w:hint="eastAsia"/>
                <w:sz w:val="21"/>
              </w:rPr>
              <w:t>は除く。</w:t>
            </w:r>
          </w:p>
        </w:tc>
      </w:tr>
      <w:tr w:rsidR="00FE51C9" w14:paraId="326985BC" w14:textId="77777777" w:rsidTr="00106545">
        <w:trPr>
          <w:trHeight w:val="750"/>
        </w:trPr>
        <w:tc>
          <w:tcPr>
            <w:tcW w:w="2405" w:type="dxa"/>
            <w:vAlign w:val="center"/>
          </w:tcPr>
          <w:p w14:paraId="29FCB764" w14:textId="77777777" w:rsidR="00FE51C9" w:rsidRDefault="00FE51C9" w:rsidP="00FE51C9">
            <w:r>
              <w:rPr>
                <w:rFonts w:hint="eastAsia"/>
              </w:rPr>
              <w:t>4.補助金交付申請額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750B7031" w14:textId="7D5DE270" w:rsidR="00922959" w:rsidRPr="00922959" w:rsidRDefault="00FE51C9" w:rsidP="00FE51C9">
            <w:pPr>
              <w:spacing w:line="480" w:lineRule="auto"/>
              <w:jc w:val="left"/>
              <w:rPr>
                <w:rFonts w:hint="eastAsia"/>
                <w:sz w:val="21"/>
                <w:szCs w:val="20"/>
              </w:rPr>
            </w:pPr>
            <w:r w:rsidRPr="00FE51C9"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　　　　　　　　　円</w:t>
            </w:r>
            <w:r w:rsidR="00922959">
              <w:rPr>
                <w:rFonts w:hint="eastAsia"/>
              </w:rPr>
              <w:t xml:space="preserve">　</w:t>
            </w:r>
            <w:r w:rsidR="00922959" w:rsidRPr="00922959">
              <w:rPr>
                <w:rFonts w:hint="eastAsia"/>
                <w:sz w:val="18"/>
                <w:szCs w:val="16"/>
              </w:rPr>
              <w:t>※100円未満切捨て</w:t>
            </w:r>
          </w:p>
          <w:p w14:paraId="0AA68C85" w14:textId="73B27D13" w:rsidR="00C91CF9" w:rsidRPr="00922959" w:rsidRDefault="00FE51C9" w:rsidP="00FE51C9">
            <w:pPr>
              <w:jc w:val="left"/>
              <w:rPr>
                <w:rFonts w:hint="eastAsia"/>
                <w:sz w:val="21"/>
              </w:rPr>
            </w:pPr>
            <w:r w:rsidRPr="00FE51C9">
              <w:rPr>
                <w:rFonts w:hint="eastAsia"/>
                <w:sz w:val="21"/>
              </w:rPr>
              <w:t>※</w:t>
            </w:r>
            <w:r>
              <w:rPr>
                <w:rFonts w:hint="eastAsia"/>
                <w:sz w:val="21"/>
              </w:rPr>
              <w:t>3.購入費×1/2（上限10,000円）</w:t>
            </w:r>
          </w:p>
        </w:tc>
      </w:tr>
      <w:tr w:rsidR="00106545" w14:paraId="4C6D7E0F" w14:textId="77777777" w:rsidTr="00106545">
        <w:trPr>
          <w:trHeight w:val="297"/>
        </w:trPr>
        <w:tc>
          <w:tcPr>
            <w:tcW w:w="2405" w:type="dxa"/>
            <w:vMerge w:val="restart"/>
            <w:vAlign w:val="center"/>
          </w:tcPr>
          <w:p w14:paraId="153C58B6" w14:textId="77777777" w:rsidR="00106545" w:rsidRDefault="00106545" w:rsidP="00FE51C9">
            <w:r>
              <w:rPr>
                <w:rFonts w:hint="eastAsia"/>
              </w:rPr>
              <w:t>5.確認事項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472408AC" w14:textId="77777777" w:rsidR="00106545" w:rsidRPr="00E4150E" w:rsidRDefault="00106545" w:rsidP="00E4150E">
            <w:pPr>
              <w:jc w:val="lef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□ 身延町内に住所を</w:t>
            </w:r>
            <w:r>
              <w:rPr>
                <w:rFonts w:ascii="Segoe UI Symbol" w:hAnsi="Segoe UI Symbol" w:cs="Segoe UI Symbol" w:hint="eastAsia"/>
              </w:rPr>
              <w:t>有しています</w:t>
            </w:r>
            <w:r w:rsidR="00AE1C58">
              <w:rPr>
                <w:rFonts w:ascii="Segoe UI Symbol" w:hAnsi="Segoe UI Symbol" w:cs="Segoe UI Symbol" w:hint="eastAsia"/>
              </w:rPr>
              <w:t>。</w:t>
            </w:r>
          </w:p>
        </w:tc>
      </w:tr>
      <w:tr w:rsidR="00106545" w14:paraId="6363D171" w14:textId="77777777" w:rsidTr="00106545">
        <w:trPr>
          <w:trHeight w:val="297"/>
        </w:trPr>
        <w:tc>
          <w:tcPr>
            <w:tcW w:w="2405" w:type="dxa"/>
            <w:vMerge/>
          </w:tcPr>
          <w:p w14:paraId="1F89DB8B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06B83206" w14:textId="77777777" w:rsidR="00106545" w:rsidRDefault="00106545" w:rsidP="00E4150E">
            <w:pPr>
              <w:jc w:val="left"/>
            </w:pPr>
            <w:r>
              <w:rPr>
                <w:rFonts w:hint="eastAsia"/>
              </w:rPr>
              <w:t>□ 同一世帯で重複申請はありません。</w:t>
            </w:r>
          </w:p>
        </w:tc>
      </w:tr>
      <w:tr w:rsidR="00106545" w14:paraId="3A4CF331" w14:textId="77777777" w:rsidTr="00106545">
        <w:trPr>
          <w:trHeight w:val="297"/>
        </w:trPr>
        <w:tc>
          <w:tcPr>
            <w:tcW w:w="2405" w:type="dxa"/>
            <w:vMerge/>
          </w:tcPr>
          <w:p w14:paraId="0766BDE9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0B904FAA" w14:textId="77777777" w:rsidR="00106545" w:rsidRDefault="00106545" w:rsidP="00E4150E">
            <w:pPr>
              <w:jc w:val="left"/>
            </w:pPr>
            <w:r>
              <w:rPr>
                <w:rFonts w:hint="eastAsia"/>
              </w:rPr>
              <w:t>□ 令和6年7月10日以降購入したもので、リース、レンタル及び自作のものではありません。</w:t>
            </w:r>
          </w:p>
        </w:tc>
      </w:tr>
      <w:tr w:rsidR="00106545" w14:paraId="6CBBC012" w14:textId="77777777" w:rsidTr="00106545">
        <w:trPr>
          <w:trHeight w:val="297"/>
        </w:trPr>
        <w:tc>
          <w:tcPr>
            <w:tcW w:w="2405" w:type="dxa"/>
            <w:vMerge/>
          </w:tcPr>
          <w:p w14:paraId="351A6EC0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52178E52" w14:textId="77777777" w:rsidR="00106545" w:rsidRDefault="00106545" w:rsidP="00EB22E1">
            <w:pPr>
              <w:jc w:val="left"/>
            </w:pPr>
            <w:r>
              <w:rPr>
                <w:rFonts w:hint="eastAsia"/>
              </w:rPr>
              <w:t>□ 町税等の滞納はありません。</w:t>
            </w:r>
          </w:p>
        </w:tc>
      </w:tr>
      <w:tr w:rsidR="00106545" w14:paraId="46339542" w14:textId="77777777" w:rsidTr="00106545">
        <w:trPr>
          <w:trHeight w:val="297"/>
        </w:trPr>
        <w:tc>
          <w:tcPr>
            <w:tcW w:w="2405" w:type="dxa"/>
            <w:vMerge/>
          </w:tcPr>
          <w:p w14:paraId="79C45C09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7D0BBBE1" w14:textId="77777777" w:rsidR="00106545" w:rsidRDefault="00106545" w:rsidP="00D92534">
            <w:pPr>
              <w:jc w:val="left"/>
            </w:pPr>
            <w:r>
              <w:rPr>
                <w:rFonts w:hint="eastAsia"/>
              </w:rPr>
              <w:t>□ 町が、私</w:t>
            </w:r>
            <w:r w:rsidR="00AE1C58">
              <w:rPr>
                <w:rFonts w:hint="eastAsia"/>
              </w:rPr>
              <w:t>及び同一世帯</w:t>
            </w:r>
            <w:r>
              <w:rPr>
                <w:rFonts w:hint="eastAsia"/>
              </w:rPr>
              <w:t>の</w:t>
            </w:r>
            <w:r w:rsidR="00C91CF9">
              <w:rPr>
                <w:rFonts w:hint="eastAsia"/>
              </w:rPr>
              <w:t>者の</w:t>
            </w:r>
            <w:r>
              <w:rPr>
                <w:rFonts w:hint="eastAsia"/>
              </w:rPr>
              <w:t>町税等の滞納状況を確認し、及び住民基本台帳を閲覧することに同意します。</w:t>
            </w:r>
          </w:p>
        </w:tc>
      </w:tr>
      <w:tr w:rsidR="00106545" w14:paraId="582B4058" w14:textId="77777777" w:rsidTr="00106545">
        <w:trPr>
          <w:trHeight w:val="297"/>
        </w:trPr>
        <w:tc>
          <w:tcPr>
            <w:tcW w:w="2405" w:type="dxa"/>
            <w:vMerge/>
          </w:tcPr>
          <w:p w14:paraId="43F1DBD2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308ACEC6" w14:textId="77777777" w:rsidR="00106545" w:rsidRPr="00D92534" w:rsidRDefault="00106545" w:rsidP="00E4150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Pr="007F7C82">
              <w:rPr>
                <w:rFonts w:hint="eastAsia"/>
              </w:rPr>
              <w:t>住宅が自ら所有するものでない場合</w:t>
            </w:r>
            <w:r w:rsidR="001A0911">
              <w:rPr>
                <w:rFonts w:hint="eastAsia"/>
              </w:rPr>
              <w:t>は、所有者又は管理者から設置の同意を得ています。</w:t>
            </w:r>
          </w:p>
        </w:tc>
      </w:tr>
      <w:tr w:rsidR="00106545" w14:paraId="16FC443D" w14:textId="77777777" w:rsidTr="00106545">
        <w:trPr>
          <w:trHeight w:val="297"/>
        </w:trPr>
        <w:tc>
          <w:tcPr>
            <w:tcW w:w="2405" w:type="dxa"/>
            <w:vMerge/>
          </w:tcPr>
          <w:p w14:paraId="0E505593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  <w:bottom w:val="dotted" w:sz="4" w:space="0" w:color="auto"/>
            </w:tcBorders>
          </w:tcPr>
          <w:p w14:paraId="3AEFA791" w14:textId="77777777" w:rsidR="00106545" w:rsidRDefault="00106545" w:rsidP="00E4150E">
            <w:pPr>
              <w:jc w:val="left"/>
            </w:pPr>
            <w:r>
              <w:rPr>
                <w:rFonts w:hint="eastAsia"/>
              </w:rPr>
              <w:t xml:space="preserve">□ </w:t>
            </w:r>
            <w:r w:rsidR="0048116C">
              <w:rPr>
                <w:rFonts w:hint="eastAsia"/>
              </w:rPr>
              <w:t>身延町</w:t>
            </w:r>
            <w:r w:rsidR="00235905">
              <w:rPr>
                <w:rFonts w:hint="eastAsia"/>
              </w:rPr>
              <w:t>再配達削減推進事業費</w:t>
            </w:r>
            <w:r w:rsidR="0048116C">
              <w:rPr>
                <w:rFonts w:hint="eastAsia"/>
              </w:rPr>
              <w:t>補助</w:t>
            </w:r>
            <w:r>
              <w:rPr>
                <w:rFonts w:hint="eastAsia"/>
              </w:rPr>
              <w:t>金交付要綱の規定に従うことを誓約します。</w:t>
            </w:r>
          </w:p>
        </w:tc>
      </w:tr>
      <w:tr w:rsidR="00106545" w14:paraId="344D55F4" w14:textId="77777777" w:rsidTr="00106545">
        <w:trPr>
          <w:trHeight w:val="297"/>
        </w:trPr>
        <w:tc>
          <w:tcPr>
            <w:tcW w:w="2405" w:type="dxa"/>
            <w:vMerge/>
          </w:tcPr>
          <w:p w14:paraId="66D2947A" w14:textId="77777777" w:rsidR="00106545" w:rsidRDefault="00106545" w:rsidP="00FE51C9"/>
        </w:tc>
        <w:tc>
          <w:tcPr>
            <w:tcW w:w="6089" w:type="dxa"/>
            <w:tcBorders>
              <w:top w:val="dotted" w:sz="4" w:space="0" w:color="auto"/>
            </w:tcBorders>
          </w:tcPr>
          <w:p w14:paraId="3796EEA1" w14:textId="77777777" w:rsidR="00106545" w:rsidRDefault="00106545" w:rsidP="00E4150E">
            <w:pPr>
              <w:jc w:val="left"/>
            </w:pPr>
            <w:r>
              <w:rPr>
                <w:rFonts w:hint="eastAsia"/>
              </w:rPr>
              <w:t>□ 申請内容及び添付書類に虚偽はありません。</w:t>
            </w:r>
          </w:p>
        </w:tc>
      </w:tr>
    </w:tbl>
    <w:p w14:paraId="15E745B7" w14:textId="77777777" w:rsidR="00FE51C9" w:rsidRDefault="00FE51C9" w:rsidP="00FE51C9"/>
    <w:p w14:paraId="646A2950" w14:textId="77777777" w:rsidR="00FE51C9" w:rsidRDefault="00106545" w:rsidP="00FE51C9">
      <w:r>
        <w:rPr>
          <w:rFonts w:hint="eastAsia"/>
        </w:rPr>
        <w:t>添付書類</w:t>
      </w:r>
    </w:p>
    <w:p w14:paraId="57BFC5DE" w14:textId="77777777" w:rsidR="00106545" w:rsidRPr="00500327" w:rsidRDefault="00106545" w:rsidP="00106545">
      <w:pPr>
        <w:ind w:firstLineChars="100" w:firstLine="240"/>
      </w:pPr>
      <w:r>
        <w:rPr>
          <w:rFonts w:hint="eastAsia"/>
        </w:rPr>
        <w:t>(1)　宅配ボックスの購入費、購入日等を証明する領収書</w:t>
      </w:r>
      <w:r w:rsidR="001A0911">
        <w:rPr>
          <w:rFonts w:hint="eastAsia"/>
        </w:rPr>
        <w:t>の原本</w:t>
      </w:r>
    </w:p>
    <w:p w14:paraId="7316AD63" w14:textId="77777777" w:rsidR="00106545" w:rsidRDefault="00106545" w:rsidP="00106545">
      <w:pPr>
        <w:ind w:firstLineChars="100" w:firstLine="240"/>
      </w:pPr>
      <w:r>
        <w:rPr>
          <w:rFonts w:hint="eastAsia"/>
        </w:rPr>
        <w:t>(2)　宅配ボックス設置後の写真</w:t>
      </w:r>
    </w:p>
    <w:p w14:paraId="4806A3B4" w14:textId="77777777" w:rsidR="00106545" w:rsidRDefault="00106545" w:rsidP="00106545">
      <w:pPr>
        <w:ind w:leftChars="100" w:left="720" w:hangingChars="200" w:hanging="480"/>
      </w:pPr>
      <w:r>
        <w:rPr>
          <w:rFonts w:hint="eastAsia"/>
        </w:rPr>
        <w:t>(3)　カタログ、取扱説明書等の設置した宅配ボックスの仕様がわかる書類</w:t>
      </w:r>
      <w:r w:rsidR="00500327">
        <w:rPr>
          <w:rFonts w:hint="eastAsia"/>
        </w:rPr>
        <w:t>の写し</w:t>
      </w:r>
    </w:p>
    <w:p w14:paraId="41C30A3B" w14:textId="77777777" w:rsidR="00106545" w:rsidRDefault="008517A9" w:rsidP="008517A9">
      <w:pPr>
        <w:ind w:firstLineChars="100" w:firstLine="240"/>
      </w:pPr>
      <w:r>
        <w:rPr>
          <w:rFonts w:hint="eastAsia"/>
        </w:rPr>
        <w:t>(4</w:t>
      </w:r>
      <w:r w:rsidR="00106545">
        <w:rPr>
          <w:rFonts w:hint="eastAsia"/>
        </w:rPr>
        <w:t>)　その他町長が必要と認める書類</w:t>
      </w:r>
    </w:p>
    <w:sectPr w:rsidR="00106545" w:rsidSect="00D25123">
      <w:pgSz w:w="11906" w:h="16838" w:code="9"/>
      <w:pgMar w:top="1985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CC660" w14:textId="77777777" w:rsidR="000D0873" w:rsidRDefault="000D0873" w:rsidP="00FA40E5">
      <w:r>
        <w:separator/>
      </w:r>
    </w:p>
  </w:endnote>
  <w:endnote w:type="continuationSeparator" w:id="0">
    <w:p w14:paraId="5F25CFDF" w14:textId="77777777" w:rsidR="000D0873" w:rsidRDefault="000D0873" w:rsidP="00FA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73EF" w14:textId="77777777" w:rsidR="000D0873" w:rsidRDefault="000D0873" w:rsidP="00FA40E5">
      <w:r>
        <w:separator/>
      </w:r>
    </w:p>
  </w:footnote>
  <w:footnote w:type="continuationSeparator" w:id="0">
    <w:p w14:paraId="757CECA8" w14:textId="77777777" w:rsidR="000D0873" w:rsidRDefault="000D0873" w:rsidP="00FA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93C"/>
    <w:rsid w:val="000D0873"/>
    <w:rsid w:val="00106545"/>
    <w:rsid w:val="001A0911"/>
    <w:rsid w:val="001E2852"/>
    <w:rsid w:val="00235905"/>
    <w:rsid w:val="0027531C"/>
    <w:rsid w:val="00363036"/>
    <w:rsid w:val="0048116C"/>
    <w:rsid w:val="004D6FAD"/>
    <w:rsid w:val="00500327"/>
    <w:rsid w:val="005F7CE4"/>
    <w:rsid w:val="00765C22"/>
    <w:rsid w:val="007F7C82"/>
    <w:rsid w:val="008517A9"/>
    <w:rsid w:val="008F293C"/>
    <w:rsid w:val="00922959"/>
    <w:rsid w:val="00981915"/>
    <w:rsid w:val="00AE1C58"/>
    <w:rsid w:val="00B02996"/>
    <w:rsid w:val="00B34DA4"/>
    <w:rsid w:val="00C16DD8"/>
    <w:rsid w:val="00C34062"/>
    <w:rsid w:val="00C91CF9"/>
    <w:rsid w:val="00D25123"/>
    <w:rsid w:val="00D92534"/>
    <w:rsid w:val="00E20348"/>
    <w:rsid w:val="00E4150E"/>
    <w:rsid w:val="00E75740"/>
    <w:rsid w:val="00EB22E1"/>
    <w:rsid w:val="00F33963"/>
    <w:rsid w:val="00FA40E5"/>
    <w:rsid w:val="00FE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CE4AE"/>
  <w15:chartTrackingRefBased/>
  <w15:docId w15:val="{A028CFBD-3772-4C4D-95F0-779D0984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0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0E5"/>
  </w:style>
  <w:style w:type="paragraph" w:styleId="a6">
    <w:name w:val="footer"/>
    <w:basedOn w:val="a"/>
    <w:link w:val="a7"/>
    <w:uiPriority w:val="99"/>
    <w:unhideWhenUsed/>
    <w:rsid w:val="00FA40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0E5"/>
  </w:style>
  <w:style w:type="paragraph" w:styleId="a8">
    <w:name w:val="Balloon Text"/>
    <w:basedOn w:val="a"/>
    <w:link w:val="a9"/>
    <w:uiPriority w:val="99"/>
    <w:semiHidden/>
    <w:unhideWhenUsed/>
    <w:rsid w:val="00481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1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6695-4F4E-444F-9795-62755A13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MNPCA219001</dc:creator>
  <cp:keywords/>
  <dc:description/>
  <cp:lastModifiedBy>MNPCA123043</cp:lastModifiedBy>
  <cp:revision>15</cp:revision>
  <cp:lastPrinted>2024-10-17T04:53:00Z</cp:lastPrinted>
  <dcterms:created xsi:type="dcterms:W3CDTF">2024-09-13T00:20:00Z</dcterms:created>
  <dcterms:modified xsi:type="dcterms:W3CDTF">2024-10-17T13:04:00Z</dcterms:modified>
</cp:coreProperties>
</file>